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21E3E3" w14:textId="38D72186" w:rsidR="00F4096A" w:rsidRPr="002F5221" w:rsidRDefault="00CB5F4A">
      <w:pPr>
        <w:ind w:right="368"/>
        <w:rPr>
          <w:rFonts w:asciiTheme="majorEastAsia" w:eastAsiaTheme="majorEastAsia" w:hAnsiTheme="majorEastAsia"/>
          <w:b/>
          <w:color w:val="FF0000"/>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138c01e0fe974213b7dbee2fd8863794"/>
          <w:id w:val="18756833"/>
          <w:lock w:val="sdtLocked"/>
          <w:placeholder>
            <w:docPart w:val="GBC22222222222222222222222222222"/>
          </w:placeholder>
        </w:sdtPr>
        <w:sdtEndPr/>
        <w:sdtContent>
          <w:r>
            <w:rPr>
              <w:rFonts w:asciiTheme="majorEastAsia" w:eastAsiaTheme="majorEastAsia" w:hAnsiTheme="majorEastAsia" w:hint="eastAsia"/>
              <w:b/>
              <w:sz w:val="24"/>
              <w:szCs w:val="24"/>
            </w:rPr>
            <w:t>600198</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证券简称：</w:t>
      </w:r>
      <w:sdt>
        <w:sdtPr>
          <w:rPr>
            <w:rFonts w:asciiTheme="majorEastAsia" w:eastAsiaTheme="majorEastAsia" w:hAnsiTheme="majorEastAsia" w:hint="eastAsia"/>
            <w:b/>
            <w:sz w:val="24"/>
            <w:szCs w:val="24"/>
          </w:rPr>
          <w:alias w:val="公司简称"/>
          <w:tag w:val="_GBC_6ee4c2067d484d859d579e07119d67d5"/>
          <w:id w:val="20181787"/>
          <w:lock w:val="sdtLocked"/>
          <w:placeholder>
            <w:docPart w:val="GBC22222222222222222222222222222"/>
          </w:placeholder>
        </w:sdtPr>
        <w:sdtEndPr/>
        <w:sdtContent>
          <w:r>
            <w:rPr>
              <w:rFonts w:asciiTheme="majorEastAsia" w:eastAsiaTheme="majorEastAsia" w:hAnsiTheme="majorEastAsia" w:hint="eastAsia"/>
              <w:b/>
              <w:sz w:val="24"/>
              <w:szCs w:val="24"/>
            </w:rPr>
            <w:t>*ST大唐</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sidRPr="002F5221">
        <w:rPr>
          <w:rFonts w:asciiTheme="majorEastAsia" w:eastAsiaTheme="majorEastAsia" w:hAnsiTheme="majorEastAsia" w:hint="eastAsia"/>
          <w:b/>
          <w:sz w:val="24"/>
          <w:szCs w:val="24"/>
        </w:rPr>
        <w:t>公告编号：</w:t>
      </w:r>
      <w:sdt>
        <w:sdtPr>
          <w:rPr>
            <w:rFonts w:asciiTheme="majorEastAsia" w:eastAsiaTheme="majorEastAsia" w:hAnsiTheme="majorEastAsia" w:hint="eastAsia"/>
            <w:b/>
            <w:sz w:val="24"/>
            <w:szCs w:val="24"/>
          </w:rPr>
          <w:alias w:val="临时公告编号"/>
          <w:tag w:val="_GBC_51438e46cb944a2bb6b9cb5e9d53d512"/>
          <w:id w:val="2956708"/>
          <w:lock w:val="sdtLocked"/>
          <w:placeholder>
            <w:docPart w:val="GBC22222222222222222222222222222"/>
          </w:placeholder>
        </w:sdtPr>
        <w:sdtEndPr>
          <w:rPr>
            <w:color w:val="FF0000"/>
          </w:rPr>
        </w:sdtEndPr>
        <w:sdtContent>
          <w:r w:rsidRPr="002F5221">
            <w:rPr>
              <w:rFonts w:asciiTheme="majorEastAsia" w:eastAsiaTheme="majorEastAsia" w:hAnsiTheme="majorEastAsia" w:hint="eastAsia"/>
              <w:b/>
              <w:sz w:val="24"/>
              <w:szCs w:val="24"/>
            </w:rPr>
            <w:t>2021-</w:t>
          </w:r>
          <w:r w:rsidR="00DA760A" w:rsidRPr="006F60DD">
            <w:rPr>
              <w:rFonts w:asciiTheme="majorEastAsia" w:eastAsiaTheme="majorEastAsia" w:hAnsiTheme="majorEastAsia" w:hint="eastAsia"/>
              <w:b/>
              <w:sz w:val="24"/>
              <w:szCs w:val="24"/>
            </w:rPr>
            <w:t>0</w:t>
          </w:r>
          <w:r w:rsidR="006F60DD" w:rsidRPr="006F60DD">
            <w:rPr>
              <w:rFonts w:asciiTheme="majorEastAsia" w:eastAsiaTheme="majorEastAsia" w:hAnsiTheme="majorEastAsia" w:hint="eastAsia"/>
              <w:b/>
              <w:sz w:val="24"/>
              <w:szCs w:val="24"/>
            </w:rPr>
            <w:t>7</w:t>
          </w:r>
          <w:r w:rsidR="00B5275B">
            <w:rPr>
              <w:rFonts w:asciiTheme="majorEastAsia" w:eastAsiaTheme="majorEastAsia" w:hAnsiTheme="majorEastAsia" w:hint="eastAsia"/>
              <w:b/>
              <w:sz w:val="24"/>
              <w:szCs w:val="24"/>
            </w:rPr>
            <w:t>4</w:t>
          </w:r>
        </w:sdtContent>
      </w:sdt>
    </w:p>
    <w:p w14:paraId="6C3057ED" w14:textId="77777777" w:rsidR="00F4096A" w:rsidRDefault="00F4096A">
      <w:pPr>
        <w:ind w:right="368"/>
        <w:jc w:val="right"/>
        <w:rPr>
          <w:rFonts w:asciiTheme="majorEastAsia" w:eastAsiaTheme="majorEastAsia" w:hAnsiTheme="majorEastAsia"/>
          <w:b/>
          <w:sz w:val="24"/>
          <w:szCs w:val="24"/>
        </w:rPr>
      </w:pPr>
    </w:p>
    <w:sdt>
      <w:sdtPr>
        <w:alias w:val=""/>
        <w:tag w:val="_GBC_e5bda077f0d143a5ae96b0c17026c0bd"/>
        <w:id w:val="30002050"/>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hint="eastAsia"/>
              <w:b/>
              <w:color w:val="FF0000"/>
              <w:sz w:val="36"/>
              <w:szCs w:val="36"/>
            </w:rPr>
            <w:alias w:val="公司法定中文名称"/>
            <w:tag w:val="_GBC_e4161861fd03430c9cd011c3c6dff1ed"/>
            <w:id w:val="30002051"/>
            <w:lock w:val="sdtLocked"/>
            <w:placeholder>
              <w:docPart w:val="GBC22222222222222222222222222222"/>
            </w:placeholder>
            <w:dataBinding w:prefixMappings="xmlns:clcta-gie='clcta-gie'" w:xpath="/*/clcta-gie:GongSiFaDingZhongWenMingCheng[not(@periodRef)]" w:storeItemID="{688C5A64-A98D-41DA-8685-B71C516D1A56}"/>
            <w:text/>
          </w:sdtPr>
          <w:sdtEndPr/>
          <w:sdtContent>
            <w:p w14:paraId="15A9FE7C" w14:textId="77777777" w:rsidR="00A22F70" w:rsidRDefault="00CB5F4A" w:rsidP="00A22F70">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大唐电信科技股份有限公司</w:t>
              </w:r>
            </w:p>
          </w:sdtContent>
        </w:sdt>
        <w:p w14:paraId="3594975D" w14:textId="65D375FB" w:rsidR="00F4096A" w:rsidRPr="00003E70" w:rsidRDefault="00CB5F4A" w:rsidP="00A22F70">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shd w:val="solid" w:color="FFFFFF" w:fill="auto"/>
            </w:rPr>
            <w:t>关于召开</w:t>
          </w:r>
          <w:sdt>
            <w:sdtPr>
              <w:rPr>
                <w:rFonts w:asciiTheme="majorEastAsia" w:eastAsiaTheme="majorEastAsia" w:hAnsiTheme="majorEastAsia" w:hint="eastAsia"/>
                <w:b/>
                <w:color w:val="FF0000"/>
                <w:sz w:val="36"/>
                <w:szCs w:val="36"/>
                <w:shd w:val="solid" w:color="FFFFFF" w:fill="auto"/>
              </w:rPr>
              <w:alias w:val="公告标题"/>
              <w:tag w:val="_GBC_010101d618344fa5b92e76d0ebe88eb1"/>
              <w:id w:val="-465583300"/>
              <w:lock w:val="sdtLocked"/>
              <w:placeholder>
                <w:docPart w:val="GBC22222222222222222222222222222"/>
              </w:placeholder>
            </w:sdtPr>
            <w:sdtEndPr/>
            <w:sdtContent>
              <w:sdt>
                <w:sdtPr>
                  <w:rPr>
                    <w:rFonts w:asciiTheme="majorEastAsia" w:eastAsiaTheme="majorEastAsia" w:hAnsiTheme="majorEastAsia" w:hint="eastAsia"/>
                    <w:b/>
                    <w:color w:val="FF0000"/>
                    <w:sz w:val="36"/>
                    <w:szCs w:val="36"/>
                    <w:shd w:val="solid" w:color="FFFFFF" w:fill="auto"/>
                  </w:rPr>
                  <w:alias w:val="股东大会召开年度"/>
                  <w:tag w:val="_GBC_a9916c55a66d448495b318c4baea1a96"/>
                  <w:id w:val="994206"/>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C14F81">
                    <w:rPr>
                      <w:rFonts w:asciiTheme="majorEastAsia" w:eastAsiaTheme="majorEastAsia" w:hAnsiTheme="majorEastAsia" w:hint="eastAsia"/>
                      <w:b/>
                      <w:color w:val="FF0000"/>
                      <w:sz w:val="36"/>
                      <w:szCs w:val="36"/>
                      <w:shd w:val="solid" w:color="FFFFFF" w:fill="auto"/>
                    </w:rPr>
                    <w:t>2021</w:t>
                  </w:r>
                </w:sdtContent>
              </w:sdt>
              <w:r>
                <w:rPr>
                  <w:rFonts w:asciiTheme="majorEastAsia" w:eastAsiaTheme="majorEastAsia" w:hAnsiTheme="majorEastAsia" w:hint="eastAsia"/>
                  <w:b/>
                  <w:color w:val="FF0000"/>
                  <w:sz w:val="36"/>
                  <w:szCs w:val="36"/>
                  <w:shd w:val="solid" w:color="FFFFFF" w:fill="auto"/>
                </w:rPr>
                <w:t>年第</w:t>
              </w:r>
              <w:sdt>
                <w:sdtPr>
                  <w:rPr>
                    <w:rFonts w:asciiTheme="majorEastAsia" w:eastAsiaTheme="majorEastAsia" w:hAnsiTheme="majorEastAsia" w:hint="eastAsia"/>
                    <w:b/>
                    <w:color w:val="FF0000"/>
                    <w:sz w:val="36"/>
                    <w:szCs w:val="36"/>
                    <w:shd w:val="solid" w:color="FFFFFF" w:fill="auto"/>
                  </w:rPr>
                  <w:alias w:val="股东大会届次"/>
                  <w:tag w:val="_GBC_156d4f1f784645cc85462cafa49a0866"/>
                  <w:id w:val="994216"/>
                  <w:lock w:val="sdtLocked"/>
                  <w:placeholder>
                    <w:docPart w:val="GBC22222222222222222222222222222"/>
                  </w:placeholder>
                  <w:dataBinding w:prefixMappings="xmlns:clcta-be='clcta-be'" w:xpath="/*/clcta-be:GuDongDaHuiJieCi[not(@periodRef)]" w:storeItemID="{688C5A64-A98D-41DA-8685-B71C516D1A56}"/>
                  <w:text/>
                </w:sdtPr>
                <w:sdtEndPr/>
                <w:sdtContent>
                  <w:r w:rsidR="002F5221">
                    <w:rPr>
                      <w:rFonts w:asciiTheme="majorEastAsia" w:eastAsiaTheme="majorEastAsia" w:hAnsiTheme="majorEastAsia" w:hint="eastAsia"/>
                      <w:b/>
                      <w:color w:val="FF0000"/>
                      <w:sz w:val="36"/>
                      <w:szCs w:val="36"/>
                      <w:shd w:val="solid" w:color="FFFFFF" w:fill="auto"/>
                    </w:rPr>
                    <w:t>二</w:t>
                  </w:r>
                </w:sdtContent>
              </w:sdt>
              <w:r>
                <w:rPr>
                  <w:rFonts w:asciiTheme="majorEastAsia" w:eastAsiaTheme="majorEastAsia" w:hAnsiTheme="majorEastAsia" w:hint="eastAsia"/>
                  <w:b/>
                  <w:color w:val="FF0000"/>
                  <w:sz w:val="36"/>
                  <w:szCs w:val="36"/>
                  <w:shd w:val="solid" w:color="FFFFFF" w:fill="auto"/>
                </w:rPr>
                <w:t>次临时股东大会</w:t>
              </w:r>
            </w:sdtContent>
          </w:sdt>
          <w:r>
            <w:rPr>
              <w:rFonts w:asciiTheme="majorEastAsia" w:eastAsiaTheme="majorEastAsia" w:hAnsiTheme="majorEastAsia" w:hint="eastAsia"/>
              <w:b/>
              <w:color w:val="FF0000"/>
              <w:sz w:val="36"/>
              <w:szCs w:val="36"/>
              <w:shd w:val="solid" w:color="FFFFFF" w:fill="auto"/>
            </w:rPr>
            <w:t>的通知</w:t>
          </w:r>
        </w:p>
        <w:bookmarkStart w:id="0" w:name="_GoBack" w:displacedByCustomXml="next"/>
        <w:bookmarkEnd w:id="0" w:displacedByCustomXml="next"/>
      </w:sdtContent>
    </w:sdt>
    <w:p w14:paraId="207FAD18" w14:textId="77777777" w:rsidR="00F4096A" w:rsidRDefault="00F4096A">
      <w:pPr>
        <w:jc w:val="center"/>
        <w:rPr>
          <w:rFonts w:asciiTheme="majorEastAsia" w:eastAsiaTheme="majorEastAsia" w:hAnsiTheme="majorEastAsia"/>
          <w:b/>
          <w:color w:val="FF0000"/>
          <w:sz w:val="36"/>
          <w:szCs w:val="36"/>
        </w:rPr>
      </w:pPr>
    </w:p>
    <w:tbl>
      <w:tblPr>
        <w:tblStyle w:val="a7"/>
        <w:tblW w:w="0" w:type="auto"/>
        <w:tblLook w:val="04A0" w:firstRow="1" w:lastRow="0" w:firstColumn="1" w:lastColumn="0" w:noHBand="0" w:noVBand="1"/>
      </w:tblPr>
      <w:tblGrid>
        <w:gridCol w:w="8522"/>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32038753"/>
          <w:lock w:val="sdtLocked"/>
          <w:placeholder>
            <w:docPart w:val="GBC11111111111111111111111111111"/>
          </w:placeholder>
        </w:sdtPr>
        <w:sdtEndPr/>
        <w:sdtContent>
          <w:tr w:rsidR="00F4096A" w14:paraId="370BAC25" w14:textId="77777777" w:rsidTr="00343874">
            <w:tc>
              <w:tcPr>
                <w:tcW w:w="8522" w:type="dxa"/>
              </w:tcPr>
              <w:p w14:paraId="5D20312E" w14:textId="77777777" w:rsidR="00F4096A" w:rsidRDefault="00CB5F4A">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本公司董事会及全体董事保证本公告内容不存在任何虚假记载、误导性陈述或者重大遗漏，并对其内容的真实性、准确性和完整性承担个别及连带责任。</w:t>
                </w:r>
              </w:p>
            </w:tc>
          </w:tr>
        </w:sdtContent>
      </w:sdt>
    </w:tbl>
    <w:p w14:paraId="55D7D9A3" w14:textId="77777777" w:rsidR="00F4096A" w:rsidRDefault="00F4096A">
      <w:pPr>
        <w:autoSpaceDE w:val="0"/>
        <w:autoSpaceDN w:val="0"/>
        <w:adjustRightInd w:val="0"/>
        <w:snapToGrid w:val="0"/>
        <w:spacing w:line="360" w:lineRule="auto"/>
        <w:ind w:firstLineChars="200" w:firstLine="480"/>
        <w:rPr>
          <w:rFonts w:ascii="仿宋_GB2312" w:eastAsia="仿宋_GB2312" w:hAnsi="宋体"/>
          <w:sz w:val="24"/>
        </w:rPr>
      </w:pPr>
    </w:p>
    <w:p w14:paraId="54C52605" w14:textId="77777777" w:rsidR="00F4096A" w:rsidRDefault="00CB5F4A">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14:paraId="2A50658F" w14:textId="1220C579" w:rsidR="00F4096A" w:rsidRDefault="00CB5F4A">
      <w:pPr>
        <w:pStyle w:val="a6"/>
        <w:numPr>
          <w:ilvl w:val="0"/>
          <w:numId w:val="1"/>
        </w:numPr>
        <w:autoSpaceDE w:val="0"/>
        <w:autoSpaceDN w:val="0"/>
        <w:adjustRightInd w:val="0"/>
        <w:snapToGrid w:val="0"/>
        <w:spacing w:line="360" w:lineRule="auto"/>
        <w:ind w:firstLineChars="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19560736"/>
          <w:lock w:val="sdtLocked"/>
          <w:placeholder>
            <w:docPart w:val="GBC22222222222222222222222222222"/>
          </w:placeholder>
          <w:dataBinding w:prefixMappings="xmlns:clcta-be='clcta-be'" w:xpath="/*/clcta-be:GuDongDaHuiZhaoKaiShiJian" w:storeItemID="{688C5A64-A98D-41DA-8685-B71C516D1A56}"/>
          <w:date w:fullDate="2021-07-26T00:00:00Z">
            <w:dateFormat w:val="yyyy'年'M'月'd'日'"/>
            <w:lid w:val="zh-CN"/>
            <w:storeMappedDataAs w:val="dateTime"/>
            <w:calendar w:val="gregorian"/>
          </w:date>
        </w:sdtPr>
        <w:sdtEndPr/>
        <w:sdtContent>
          <w:r w:rsidR="00DE7722">
            <w:rPr>
              <w:rFonts w:ascii="宋体" w:hAnsi="宋体" w:cs="宋体" w:hint="eastAsia"/>
              <w:kern w:val="0"/>
              <w:sz w:val="24"/>
            </w:rPr>
            <w:t>2021年7月26日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2863434"/>
        <w:lock w:val="sdtLocked"/>
        <w:placeholder>
          <w:docPart w:val="GBC22222222222222222222222222222"/>
        </w:placeholder>
      </w:sdtPr>
      <w:sdtEndPr/>
      <w:sdtContent>
        <w:p w14:paraId="6954ED52" w14:textId="77777777" w:rsidR="00F4096A" w:rsidRDefault="00CB5F4A">
          <w:pPr>
            <w:numPr>
              <w:ilvl w:val="0"/>
              <w:numId w:val="1"/>
            </w:numPr>
            <w:autoSpaceDE w:val="0"/>
            <w:autoSpaceDN w:val="0"/>
            <w:adjustRightInd w:val="0"/>
            <w:snapToGrid w:val="0"/>
            <w:spacing w:line="360" w:lineRule="auto"/>
            <w:ind w:rightChars="40" w:right="84"/>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2863401"/>
              <w:lock w:val="sdtLocked"/>
              <w:placeholder>
                <w:docPart w:val="GBC22222222222222222222222222222"/>
              </w:placeholder>
            </w:sdtPr>
            <w:sdtEndPr/>
            <w:sdtContent>
              <w:r>
                <w:rPr>
                  <w:rFonts w:ascii="宋体" w:eastAsia="宋体" w:hAnsi="宋体" w:cs="宋体" w:hint="eastAsia"/>
                  <w:color w:val="000000"/>
                  <w:kern w:val="0"/>
                  <w:sz w:val="24"/>
                </w:rPr>
                <w:t>上海证券交易所股东大会网络投票系统</w:t>
              </w:r>
            </w:sdtContent>
          </w:sdt>
          <w:r>
            <w:rPr>
              <w:rFonts w:ascii="宋体" w:eastAsia="宋体" w:hAnsi="宋体" w:cs="宋体" w:hint="eastAsia"/>
              <w:color w:val="000000"/>
              <w:kern w:val="0"/>
              <w:sz w:val="24"/>
            </w:rPr>
            <w:t xml:space="preserve"> </w:t>
          </w:r>
        </w:p>
      </w:sdtContent>
    </w:sdt>
    <w:p w14:paraId="7A2162D7" w14:textId="77777777" w:rsidR="00F4096A" w:rsidRDefault="00CB5F4A">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14:paraId="6DD9BC34" w14:textId="77777777" w:rsidR="00F4096A" w:rsidRDefault="00CB5F4A">
      <w:pPr>
        <w:pStyle w:val="2"/>
        <w:keepNext w:val="0"/>
        <w:keepLines w:val="0"/>
        <w:numPr>
          <w:ilvl w:val="0"/>
          <w:numId w:val="12"/>
        </w:numPr>
        <w:spacing w:line="415" w:lineRule="auto"/>
        <w:rPr>
          <w:b w:val="0"/>
          <w:kern w:val="0"/>
          <w:sz w:val="24"/>
          <w:szCs w:val="24"/>
        </w:rPr>
      </w:pPr>
      <w:r>
        <w:rPr>
          <w:rFonts w:hint="eastAsia"/>
          <w:b w:val="0"/>
          <w:kern w:val="0"/>
          <w:sz w:val="24"/>
          <w:szCs w:val="24"/>
        </w:rPr>
        <w:t>股东大会类型和届次</w:t>
      </w:r>
    </w:p>
    <w:sdt>
      <w:sdtPr>
        <w:rPr>
          <w:rFonts w:hint="eastAsia"/>
          <w:sz w:val="24"/>
          <w:szCs w:val="24"/>
        </w:rPr>
        <w:alias w:val=""/>
        <w:tag w:val="_GBC_7d395fe4e4094149a36da68f2b96c770"/>
        <w:id w:val="30914188"/>
        <w:lock w:val="sdtLocked"/>
        <w:placeholder>
          <w:docPart w:val="GBC22222222222222222222222222222"/>
        </w:placeholder>
      </w:sdtPr>
      <w:sdtEndPr/>
      <w:sdtContent>
        <w:p w14:paraId="5515F885" w14:textId="568023D3" w:rsidR="00F4096A" w:rsidRPr="007205C7" w:rsidRDefault="00F8094D">
          <w:pPr>
            <w:rPr>
              <w:sz w:val="24"/>
              <w:szCs w:val="24"/>
            </w:rPr>
          </w:pPr>
          <w:sdt>
            <w:sdtPr>
              <w:rPr>
                <w:rFonts w:hint="eastAsia"/>
                <w:sz w:val="24"/>
                <w:szCs w:val="24"/>
              </w:rPr>
              <w:alias w:val="股东大会召开年度"/>
              <w:tag w:val="_GBC_b05c101bf348408e837555bbb916e46e"/>
              <w:id w:val="24110140"/>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C14F81">
                <w:rPr>
                  <w:rFonts w:hint="eastAsia"/>
                  <w:sz w:val="24"/>
                  <w:szCs w:val="24"/>
                </w:rPr>
                <w:t>2021</w:t>
              </w:r>
            </w:sdtContent>
          </w:sdt>
          <w:r w:rsidR="00CB5F4A">
            <w:rPr>
              <w:rFonts w:hint="eastAsia"/>
              <w:sz w:val="24"/>
              <w:szCs w:val="24"/>
            </w:rPr>
            <w:t>年第</w:t>
          </w:r>
          <w:sdt>
            <w:sdtPr>
              <w:rPr>
                <w:rFonts w:hint="eastAsia"/>
                <w:sz w:val="24"/>
                <w:szCs w:val="24"/>
              </w:rPr>
              <w:alias w:val="股东大会届次"/>
              <w:tag w:val="_GBC_62bbc6b707504444b3822ece48dec4f7"/>
              <w:id w:val="24110143"/>
              <w:lock w:val="sdtLocked"/>
              <w:placeholder>
                <w:docPart w:val="GBC22222222222222222222222222222"/>
              </w:placeholder>
              <w:dataBinding w:prefixMappings="xmlns:clcta-be='clcta-be'" w:xpath="/*/clcta-be:GuDongDaHuiJieCi[not(@periodRef)]" w:storeItemID="{688C5A64-A98D-41DA-8685-B71C516D1A56}"/>
              <w:text/>
            </w:sdtPr>
            <w:sdtEndPr/>
            <w:sdtContent>
              <w:r w:rsidR="002F5221">
                <w:rPr>
                  <w:rFonts w:hint="eastAsia"/>
                  <w:sz w:val="24"/>
                  <w:szCs w:val="24"/>
                </w:rPr>
                <w:t>二</w:t>
              </w:r>
            </w:sdtContent>
          </w:sdt>
          <w:r w:rsidR="00CB5F4A">
            <w:rPr>
              <w:rFonts w:hint="eastAsia"/>
              <w:sz w:val="24"/>
              <w:szCs w:val="24"/>
            </w:rPr>
            <w:t>次临时股东大会</w:t>
          </w:r>
        </w:p>
      </w:sdtContent>
    </w:sdt>
    <w:p w14:paraId="46EBFA3B" w14:textId="77777777" w:rsidR="00F4096A" w:rsidRDefault="00CB5F4A">
      <w:pPr>
        <w:pStyle w:val="2"/>
        <w:keepNext w:val="0"/>
        <w:keepLines w:val="0"/>
        <w:numPr>
          <w:ilvl w:val="0"/>
          <w:numId w:val="12"/>
        </w:numPr>
        <w:spacing w:line="415" w:lineRule="auto"/>
        <w:rPr>
          <w:b w:val="0"/>
          <w:kern w:val="0"/>
          <w:sz w:val="24"/>
          <w:szCs w:val="24"/>
        </w:rPr>
      </w:pPr>
      <w:r>
        <w:rPr>
          <w:rFonts w:hint="eastAsia"/>
          <w:b w:val="0"/>
          <w:kern w:val="0"/>
          <w:sz w:val="24"/>
          <w:szCs w:val="24"/>
        </w:rPr>
        <w:t>股东大会召集人：</w:t>
      </w:r>
      <w:r>
        <w:rPr>
          <w:rFonts w:hint="eastAsia"/>
          <w:b w:val="0"/>
          <w:sz w:val="24"/>
          <w:szCs w:val="24"/>
        </w:rPr>
        <w:t>董事会</w:t>
      </w:r>
    </w:p>
    <w:p w14:paraId="65EB8332" w14:textId="77777777" w:rsidR="00F4096A" w:rsidRDefault="00CB5F4A">
      <w:pPr>
        <w:pStyle w:val="2"/>
        <w:keepNext w:val="0"/>
        <w:keepLines w:val="0"/>
        <w:numPr>
          <w:ilvl w:val="0"/>
          <w:numId w:val="12"/>
        </w:numPr>
        <w:spacing w:line="415"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本次股东大会所采用的表决方式是现场投票和网络投票相结合的方式</w:t>
      </w:r>
    </w:p>
    <w:p w14:paraId="1715063C" w14:textId="77777777" w:rsidR="00F4096A" w:rsidRDefault="00CB5F4A">
      <w:pPr>
        <w:pStyle w:val="2"/>
        <w:keepNext w:val="0"/>
        <w:keepLines w:val="0"/>
        <w:numPr>
          <w:ilvl w:val="0"/>
          <w:numId w:val="12"/>
        </w:numPr>
        <w:spacing w:line="415" w:lineRule="auto"/>
        <w:rPr>
          <w:b w:val="0"/>
          <w:kern w:val="0"/>
          <w:sz w:val="24"/>
          <w:szCs w:val="24"/>
        </w:rPr>
      </w:pPr>
      <w:r>
        <w:rPr>
          <w:rFonts w:hint="eastAsia"/>
          <w:b w:val="0"/>
          <w:kern w:val="0"/>
          <w:sz w:val="24"/>
          <w:szCs w:val="24"/>
        </w:rPr>
        <w:t>现场会议召开的日期、时间和地点</w:t>
      </w:r>
    </w:p>
    <w:p w14:paraId="1C9CE2F2" w14:textId="70B5E685" w:rsidR="00F4096A" w:rsidRDefault="00CB5F4A">
      <w:pPr>
        <w:pStyle w:val="a6"/>
        <w:ind w:left="420" w:firstLineChars="0" w:firstLine="0"/>
        <w:rPr>
          <w:sz w:val="24"/>
          <w:szCs w:val="24"/>
        </w:rPr>
      </w:pPr>
      <w:r>
        <w:rPr>
          <w:rFonts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2344315"/>
          <w:lock w:val="sdtLocked"/>
          <w:placeholder>
            <w:docPart w:val="GBC22222222222222222222222222222"/>
          </w:placeholder>
          <w:dataBinding w:prefixMappings="xmlns:clcta-be='clcta-be'" w:xpath="/*/clcta-be:GuDongDaHuiZhaoKaiShiJian" w:storeItemID="{688C5A64-A98D-41DA-8685-B71C516D1A56}"/>
          <w:date w:fullDate="2021-07-26T00:00:00Z">
            <w:dateFormat w:val="yyyy'年'M'月'd'日'"/>
            <w:lid w:val="zh-CN"/>
            <w:storeMappedDataAs w:val="dateTime"/>
            <w:calendar w:val="gregorian"/>
          </w:date>
        </w:sdtPr>
        <w:sdtEndPr/>
        <w:sdtContent>
          <w:r w:rsidR="00DE7722">
            <w:rPr>
              <w:rFonts w:asciiTheme="minorEastAsia" w:hAnsiTheme="minorEastAsia" w:hint="eastAsia"/>
              <w:sz w:val="24"/>
              <w:szCs w:val="24"/>
            </w:rPr>
            <w:t>2021年7月26日</w:t>
          </w:r>
        </w:sdtContent>
      </w:sdt>
      <w:r>
        <w:rPr>
          <w:rFonts w:asciiTheme="minorEastAsia" w:hAnsiTheme="minorEastAsia" w:hint="eastAsia"/>
          <w:sz w:val="24"/>
          <w:szCs w:val="24"/>
        </w:rPr>
        <w:t xml:space="preserve">  </w:t>
      </w:r>
      <w:sdt>
        <w:sdtPr>
          <w:rPr>
            <w:rFonts w:asciiTheme="minorEastAsia" w:hAnsiTheme="minorEastAsia" w:hint="eastAsia"/>
            <w:sz w:val="24"/>
            <w:szCs w:val="24"/>
          </w:rPr>
          <w:alias w:val="股东大会现场会议召开时间"/>
          <w:tag w:val="_GBC_3e6767cf02d74bf08c2f2f8d0c80be7f"/>
          <w:id w:val="5103651"/>
          <w:lock w:val="sdtLocked"/>
          <w:placeholder>
            <w:docPart w:val="GBC22222222222222222222222222222"/>
          </w:placeholder>
        </w:sdtPr>
        <w:sdtEndPr>
          <w:rPr>
            <w:rFonts w:asciiTheme="minorHAnsi" w:hAnsiTheme="minorHAnsi"/>
          </w:rPr>
        </w:sdtEndPr>
        <w:sdtContent>
          <w:r w:rsidR="00C14F81">
            <w:rPr>
              <w:rFonts w:asciiTheme="minorEastAsia" w:hAnsiTheme="minorEastAsia" w:hint="eastAsia"/>
              <w:sz w:val="24"/>
              <w:szCs w:val="24"/>
            </w:rPr>
            <w:t>13</w:t>
          </w:r>
          <w:r>
            <w:rPr>
              <w:rFonts w:asciiTheme="minorEastAsia" w:hAnsiTheme="minorEastAsia" w:hint="eastAsia"/>
              <w:sz w:val="24"/>
              <w:szCs w:val="24"/>
            </w:rPr>
            <w:t xml:space="preserve">点 </w:t>
          </w:r>
          <w:r w:rsidR="00C14F81">
            <w:rPr>
              <w:rFonts w:asciiTheme="minorEastAsia" w:hAnsiTheme="minorEastAsia" w:hint="eastAsia"/>
              <w:sz w:val="24"/>
              <w:szCs w:val="24"/>
            </w:rPr>
            <w:t>30</w:t>
          </w:r>
          <w:r>
            <w:rPr>
              <w:rFonts w:asciiTheme="minorEastAsia" w:hAnsiTheme="minorEastAsia" w:hint="eastAsia"/>
              <w:sz w:val="24"/>
              <w:szCs w:val="24"/>
            </w:rPr>
            <w:t>分</w:t>
          </w:r>
        </w:sdtContent>
      </w:sdt>
    </w:p>
    <w:p w14:paraId="49BB2BC4" w14:textId="77777777" w:rsidR="00F4096A" w:rsidRDefault="00CB5F4A">
      <w:pPr>
        <w:pStyle w:val="a6"/>
        <w:ind w:left="420" w:firstLineChars="0" w:firstLine="0"/>
        <w:rPr>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24110166"/>
          <w:lock w:val="sdtLocked"/>
          <w:placeholder>
            <w:docPart w:val="GBC22222222222222222222222222222"/>
          </w:placeholder>
        </w:sdtPr>
        <w:sdtEndPr/>
        <w:sdtContent>
          <w:r w:rsidR="00C14F81" w:rsidRPr="00C14F81">
            <w:rPr>
              <w:rFonts w:hint="eastAsia"/>
              <w:sz w:val="24"/>
              <w:szCs w:val="24"/>
            </w:rPr>
            <w:t>北京市海淀区永嘉北路</w:t>
          </w:r>
          <w:r w:rsidR="00C14F81" w:rsidRPr="00C14F81">
            <w:rPr>
              <w:rFonts w:asciiTheme="minorEastAsia" w:hAnsiTheme="minorEastAsia" w:hint="eastAsia"/>
              <w:sz w:val="24"/>
              <w:szCs w:val="24"/>
            </w:rPr>
            <w:t>6号公司201</w:t>
          </w:r>
          <w:r w:rsidR="00C14F81" w:rsidRPr="00C14F81">
            <w:rPr>
              <w:rFonts w:hint="eastAsia"/>
              <w:sz w:val="24"/>
              <w:szCs w:val="24"/>
            </w:rPr>
            <w:t>会议室</w:t>
          </w:r>
        </w:sdtContent>
      </w:sdt>
    </w:p>
    <w:p w14:paraId="2C8ACD7B" w14:textId="77777777" w:rsidR="00F4096A" w:rsidRDefault="00CB5F4A">
      <w:pPr>
        <w:pStyle w:val="2"/>
        <w:keepNext w:val="0"/>
        <w:keepLines w:val="0"/>
        <w:numPr>
          <w:ilvl w:val="0"/>
          <w:numId w:val="12"/>
        </w:numPr>
        <w:spacing w:line="415" w:lineRule="auto"/>
        <w:rPr>
          <w:b w:val="0"/>
          <w:kern w:val="0"/>
          <w:sz w:val="24"/>
          <w:szCs w:val="24"/>
        </w:rPr>
      </w:pPr>
      <w:r>
        <w:rPr>
          <w:rFonts w:hint="eastAsia"/>
          <w:b w:val="0"/>
          <w:kern w:val="0"/>
          <w:sz w:val="24"/>
          <w:szCs w:val="24"/>
        </w:rPr>
        <w:t>网络投票的系统、起止日期和投票时间。</w:t>
      </w:r>
    </w:p>
    <w:sdt>
      <w:sdtPr>
        <w:rPr>
          <w:rFonts w:hint="eastAsia"/>
          <w:sz w:val="24"/>
          <w:szCs w:val="24"/>
        </w:rPr>
        <w:alias w:val="选项模块:网络投票系统：上海证券交易所股东大会网络投票系统网..."/>
        <w:tag w:val="_GBC_8b8cd4e58c3244b99c8db7fa743da007"/>
        <w:id w:val="2863484"/>
        <w:lock w:val="sdtLocked"/>
        <w:placeholder>
          <w:docPart w:val="GBC22222222222222222222222222222"/>
        </w:placeholder>
      </w:sdtPr>
      <w:sdtEndPr>
        <w:rPr>
          <w:rFonts w:asciiTheme="minorEastAsia" w:hAnsiTheme="minorEastAsia"/>
        </w:rPr>
      </w:sdtEndPr>
      <w:sdtContent>
        <w:p w14:paraId="63F9A1E7" w14:textId="77777777" w:rsidR="00F4096A" w:rsidRDefault="00CB5F4A">
          <w:pPr>
            <w:rPr>
              <w:sz w:val="24"/>
              <w:szCs w:val="24"/>
            </w:rPr>
          </w:pPr>
          <w:r>
            <w:rPr>
              <w:rFonts w:hint="eastAsia"/>
              <w:sz w:val="24"/>
              <w:szCs w:val="24"/>
            </w:rPr>
            <w:tab/>
          </w:r>
          <w:r>
            <w:rPr>
              <w:rFonts w:hint="eastAsia"/>
              <w:sz w:val="24"/>
              <w:szCs w:val="24"/>
            </w:rPr>
            <w:t>网络投票系统：</w:t>
          </w:r>
          <w:sdt>
            <w:sdtPr>
              <w:rPr>
                <w:rFonts w:hint="eastAsia"/>
                <w:sz w:val="24"/>
                <w:szCs w:val="24"/>
              </w:rPr>
              <w:alias w:val="股东大会采用网络投票系统"/>
              <w:tag w:val="_GBC_37af49947157486e9eb69f6f271e3805"/>
              <w:id w:val="22304867"/>
              <w:lock w:val="sdtLocked"/>
              <w:placeholder>
                <w:docPart w:val="GBC22222222222222222222222222222"/>
              </w:placeholder>
            </w:sdtPr>
            <w:sdtEndPr/>
            <w:sdtContent>
              <w:r>
                <w:rPr>
                  <w:rFonts w:hint="eastAsia"/>
                  <w:sz w:val="24"/>
                  <w:szCs w:val="24"/>
                </w:rPr>
                <w:t>上海证券交易所股东大会网络投票系统</w:t>
              </w:r>
            </w:sdtContent>
          </w:sdt>
        </w:p>
        <w:p w14:paraId="7AC4F9EC" w14:textId="5B88F6B4" w:rsidR="00F4096A" w:rsidRDefault="00CB5F4A">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网络投票起止时间：自</w:t>
          </w:r>
          <w:sdt>
            <w:sdtPr>
              <w:rPr>
                <w:rFonts w:ascii="宋体" w:hAnsi="宋体" w:cs="宋体" w:hint="eastAsia"/>
                <w:kern w:val="0"/>
                <w:sz w:val="24"/>
                <w:szCs w:val="24"/>
              </w:rPr>
              <w:alias w:val="股东大会投票日期"/>
              <w:tag w:val="_GBC_4e8762e6c8244fd3a39a5ee8a8010fd4"/>
              <w:id w:val="2344293"/>
              <w:lock w:val="sdtLocked"/>
              <w:placeholder>
                <w:docPart w:val="GBC22222222222222222222222222222"/>
              </w:placeholder>
              <w:date w:fullDate="2021-07-26T00:00:00Z">
                <w:dateFormat w:val="yyyy'年'M'月'd'日'"/>
                <w:lid w:val="zh-CN"/>
                <w:storeMappedDataAs w:val="dateTime"/>
                <w:calendar w:val="gregorian"/>
              </w:date>
            </w:sdtPr>
            <w:sdtEndPr/>
            <w:sdtContent>
              <w:r w:rsidR="00DE7722">
                <w:rPr>
                  <w:rFonts w:ascii="宋体" w:hAnsi="宋体" w:cs="宋体" w:hint="eastAsia"/>
                  <w:kern w:val="0"/>
                  <w:sz w:val="24"/>
                  <w:szCs w:val="24"/>
                </w:rPr>
                <w:t>2021年7月26日</w:t>
              </w:r>
            </w:sdtContent>
          </w:sdt>
        </w:p>
        <w:p w14:paraId="71B4DF39" w14:textId="0B5079AB" w:rsidR="00F4096A" w:rsidRDefault="00CB5F4A">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 xml:space="preserve">                  至</w:t>
          </w:r>
          <w:sdt>
            <w:sdtPr>
              <w:rPr>
                <w:rFonts w:ascii="宋体" w:hAnsi="宋体" w:cs="宋体" w:hint="eastAsia"/>
                <w:kern w:val="0"/>
                <w:sz w:val="24"/>
                <w:szCs w:val="24"/>
              </w:rPr>
              <w:alias w:val="网络投票截止日期"/>
              <w:tag w:val="_GBC_c369d508c3b949c8aab96c4cd72d9dcb"/>
              <w:id w:val="2344297"/>
              <w:lock w:val="sdtLocked"/>
              <w:placeholder>
                <w:docPart w:val="GBC22222222222222222222222222222"/>
              </w:placeholder>
              <w:date w:fullDate="2021-07-26T00:00:00Z">
                <w:dateFormat w:val="yyyy'年'M'月'd'日'"/>
                <w:lid w:val="zh-CN"/>
                <w:storeMappedDataAs w:val="dateTime"/>
                <w:calendar w:val="gregorian"/>
              </w:date>
            </w:sdtPr>
            <w:sdtEndPr/>
            <w:sdtContent>
              <w:r w:rsidR="00DE7722">
                <w:rPr>
                  <w:rFonts w:ascii="宋体" w:hAnsi="宋体" w:cs="宋体" w:hint="eastAsia"/>
                  <w:kern w:val="0"/>
                  <w:sz w:val="24"/>
                  <w:szCs w:val="24"/>
                </w:rPr>
                <w:t>2021年7月26日</w:t>
              </w:r>
            </w:sdtContent>
          </w:sdt>
        </w:p>
        <w:p w14:paraId="42E47DBA" w14:textId="77777777" w:rsidR="00F4096A" w:rsidRDefault="00CB5F4A">
          <w:pPr>
            <w:adjustRightInd w:val="0"/>
            <w:spacing w:line="360" w:lineRule="auto"/>
            <w:ind w:firstLineChars="200" w:firstLine="480"/>
            <w:rPr>
              <w:rFonts w:asciiTheme="minorEastAsia" w:hAnsiTheme="minorEastAsia"/>
              <w:sz w:val="24"/>
              <w:szCs w:val="24"/>
            </w:rPr>
          </w:pPr>
          <w:r>
            <w:rPr>
              <w:rFonts w:ascii="宋体" w:hAnsi="宋体" w:cs="宋体" w:hint="eastAsia"/>
              <w:kern w:val="0"/>
              <w:sz w:val="24"/>
              <w:szCs w:val="24"/>
            </w:rPr>
            <w:t>采用上海证券交易所网络投票系统，通过交易系统投票平台的投票时间为股东大会召开当日的交易时间段，即</w:t>
          </w:r>
          <w:r>
            <w:rPr>
              <w:rFonts w:asciiTheme="minorEastAsia" w:hAnsiTheme="minorEastAsia" w:hint="eastAsia"/>
              <w:sz w:val="24"/>
              <w:szCs w:val="24"/>
            </w:rPr>
            <w:t>9:15-9:25,9:30-11:30，13:00-15:00；通过互联网投票平台的投票时间为股东大会召开当日的9:15-15:00。</w:t>
          </w:r>
        </w:p>
      </w:sdtContent>
    </w:sdt>
    <w:p w14:paraId="52B81153" w14:textId="77777777" w:rsidR="00F4096A" w:rsidRDefault="00CB5F4A">
      <w:pPr>
        <w:pStyle w:val="2"/>
        <w:keepNext w:val="0"/>
        <w:keepLines w:val="0"/>
        <w:numPr>
          <w:ilvl w:val="0"/>
          <w:numId w:val="12"/>
        </w:numPr>
        <w:spacing w:line="415" w:lineRule="auto"/>
        <w:rPr>
          <w:b w:val="0"/>
          <w:kern w:val="0"/>
          <w:sz w:val="24"/>
          <w:szCs w:val="24"/>
        </w:rPr>
      </w:pPr>
      <w:r>
        <w:rPr>
          <w:rFonts w:hint="eastAsia"/>
          <w:b w:val="0"/>
          <w:kern w:val="0"/>
          <w:sz w:val="24"/>
          <w:szCs w:val="24"/>
        </w:rPr>
        <w:t>融资融券、转融通、约定购回业务账户和沪股通投资者的投票程序</w:t>
      </w:r>
    </w:p>
    <w:p w14:paraId="7A7D854D" w14:textId="77777777" w:rsidR="00F4096A" w:rsidRDefault="00CB5F4A">
      <w:pPr>
        <w:pStyle w:val="a6"/>
        <w:widowControl/>
        <w:spacing w:beforeLines="50" w:before="156" w:line="360"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涉及融资融券、转融通业务、约定购回业务相关账户以及沪股通投资者的投票，应按照《上海证券交易所上市公司股东大会网络投票实施细则》等有关规定执行。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28406945"/>
        <w:lock w:val="sdtLocked"/>
        <w:placeholder>
          <w:docPart w:val="GBC22222222222222222222222222222"/>
        </w:placeholder>
      </w:sdtPr>
      <w:sdtEndPr>
        <w:rPr>
          <w:rFonts w:hint="default"/>
          <w:kern w:val="2"/>
          <w:sz w:val="21"/>
          <w:szCs w:val="22"/>
        </w:rPr>
      </w:sdtEndPr>
      <w:sdtContent>
        <w:p w14:paraId="3C6FC73F" w14:textId="77777777" w:rsidR="00F4096A" w:rsidRDefault="00CB5F4A">
          <w:pPr>
            <w:pStyle w:val="2"/>
            <w:keepNext w:val="0"/>
            <w:keepLines w:val="0"/>
            <w:numPr>
              <w:ilvl w:val="0"/>
              <w:numId w:val="12"/>
            </w:numPr>
            <w:spacing w:line="415" w:lineRule="auto"/>
            <w:rPr>
              <w:b w:val="0"/>
              <w:kern w:val="0"/>
              <w:sz w:val="24"/>
              <w:szCs w:val="24"/>
            </w:rPr>
          </w:pPr>
          <w:r>
            <w:rPr>
              <w:rFonts w:hint="eastAsia"/>
              <w:b w:val="0"/>
              <w:kern w:val="0"/>
              <w:sz w:val="24"/>
              <w:szCs w:val="24"/>
            </w:rPr>
            <w:t>涉及公开征集股东投票权</w:t>
          </w:r>
        </w:p>
        <w:p w14:paraId="273B817F" w14:textId="77777777" w:rsidR="00F4096A" w:rsidRDefault="00F8094D">
          <w:sdt>
            <w:sdtPr>
              <w:rPr>
                <w:rFonts w:asciiTheme="minorEastAsia" w:hAnsiTheme="minorEastAsia"/>
                <w:sz w:val="24"/>
                <w:szCs w:val="24"/>
              </w:rPr>
              <w:alias w:val="投票方式涉及征集投票权情况"/>
              <w:tag w:val="_GBC_933b968be7fb443e9034a38ab8d7b422"/>
              <w:id w:val="7111290"/>
              <w:lock w:val="sdtLocked"/>
              <w:placeholder>
                <w:docPart w:val="GBC22222222222222222222222222222"/>
              </w:placeholder>
            </w:sdtPr>
            <w:sdtEndPr/>
            <w:sdtContent>
              <w:r w:rsidR="00C14F81">
                <w:rPr>
                  <w:rFonts w:asciiTheme="minorEastAsia" w:hAnsiTheme="minorEastAsia" w:hint="eastAsia"/>
                  <w:sz w:val="24"/>
                  <w:szCs w:val="24"/>
                </w:rPr>
                <w:t>不涉及。</w:t>
              </w:r>
            </w:sdtContent>
          </w:sdt>
        </w:p>
      </w:sdtContent>
    </w:sdt>
    <w:p w14:paraId="30E3B529" w14:textId="77777777" w:rsidR="00F4096A" w:rsidRDefault="00CB5F4A">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会议审议事项</w:t>
      </w:r>
    </w:p>
    <w:p w14:paraId="2AA9BF6F" w14:textId="77777777" w:rsidR="00F4096A" w:rsidRDefault="00CB5F4A">
      <w:pPr>
        <w:pStyle w:val="a6"/>
        <w:ind w:left="420" w:firstLineChars="0" w:firstLine="0"/>
        <w:rPr>
          <w:sz w:val="24"/>
          <w:szCs w:val="24"/>
        </w:rPr>
      </w:pPr>
      <w:r>
        <w:rPr>
          <w:rFonts w:hint="eastAsia"/>
          <w:sz w:val="24"/>
          <w:szCs w:val="24"/>
        </w:rPr>
        <w:t>本次股东大会审议议案及投票股东类型</w:t>
      </w:r>
    </w:p>
    <w:sdt>
      <w:sdtPr>
        <w:alias w:val="模块:序号议案名称投票对象   A股股股东B股股东优先股股东..."/>
        <w:tag w:val="_GBC_6cf3d47a280c46a8a6a3d32688139c81"/>
        <w:id w:val="1191302"/>
        <w:placeholder>
          <w:docPart w:val="GBC22222222222222222222222222222"/>
        </w:placeholder>
      </w:sdtPr>
      <w:sdtEndPr>
        <w:rPr>
          <w:rFonts w:hint="eastAsia"/>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
            <w:gridCol w:w="5744"/>
            <w:gridCol w:w="1829"/>
          </w:tblGrid>
          <w:tr w:rsidR="00416E52" w14:paraId="1C0B1DB5" w14:textId="77777777" w:rsidTr="00A22F70">
            <w:trPr>
              <w:trHeight w:val="445"/>
            </w:trPr>
            <w:tc>
              <w:tcPr>
                <w:tcW w:w="557" w:type="pct"/>
                <w:vMerge w:val="restart"/>
                <w:vAlign w:val="center"/>
              </w:tcPr>
              <w:p w14:paraId="4D21E17C" w14:textId="77777777" w:rsidR="00416E52" w:rsidRDefault="00F8094D" w:rsidP="00A22F70">
                <w:pPr>
                  <w:jc w:val="center"/>
                  <w:rPr>
                    <w:sz w:val="24"/>
                  </w:rPr>
                </w:pPr>
                <w:sdt>
                  <w:sdtPr>
                    <w:rPr>
                      <w:rFonts w:hint="eastAsia"/>
                      <w:sz w:val="24"/>
                    </w:rPr>
                    <w:tag w:val="_PLD_d56e99b5af5e448aa35f6d7511a1c684"/>
                    <w:id w:val="1496077967"/>
                    <w:lock w:val="sdtLocked"/>
                  </w:sdtPr>
                  <w:sdtEndPr/>
                  <w:sdtContent>
                    <w:r w:rsidR="00416E52">
                      <w:rPr>
                        <w:rFonts w:hint="eastAsia"/>
                        <w:sz w:val="24"/>
                      </w:rPr>
                      <w:t>序号</w:t>
                    </w:r>
                  </w:sdtContent>
                </w:sdt>
              </w:p>
            </w:tc>
            <w:sdt>
              <w:sdtPr>
                <w:rPr>
                  <w:rFonts w:hint="eastAsia"/>
                  <w:sz w:val="24"/>
                </w:rPr>
                <w:tag w:val="_PLD_491222976a3c4ab0b59fd08723e52dd3"/>
                <w:id w:val="168680821"/>
                <w:lock w:val="sdtLocked"/>
              </w:sdtPr>
              <w:sdtEndPr/>
              <w:sdtContent>
                <w:tc>
                  <w:tcPr>
                    <w:tcW w:w="3370" w:type="pct"/>
                    <w:vMerge w:val="restart"/>
                    <w:vAlign w:val="center"/>
                  </w:tcPr>
                  <w:p w14:paraId="27D43BEC" w14:textId="77777777" w:rsidR="00416E52" w:rsidRDefault="00416E52" w:rsidP="00A22F70">
                    <w:pPr>
                      <w:jc w:val="center"/>
                      <w:rPr>
                        <w:sz w:val="24"/>
                      </w:rPr>
                    </w:pPr>
                    <w:r>
                      <w:rPr>
                        <w:rFonts w:hint="eastAsia"/>
                        <w:sz w:val="24"/>
                      </w:rPr>
                      <w:t>议案名称</w:t>
                    </w:r>
                  </w:p>
                </w:tc>
              </w:sdtContent>
            </w:sdt>
            <w:sdt>
              <w:sdtPr>
                <w:rPr>
                  <w:rFonts w:hint="eastAsia"/>
                  <w:sz w:val="24"/>
                </w:rPr>
                <w:tag w:val="_PLD_c9e56675797c415c939766c08f5a5c21"/>
                <w:id w:val="735981730"/>
                <w:lock w:val="sdtLocked"/>
              </w:sdtPr>
              <w:sdtEndPr/>
              <w:sdtContent>
                <w:tc>
                  <w:tcPr>
                    <w:tcW w:w="1073" w:type="pct"/>
                    <w:vAlign w:val="center"/>
                  </w:tcPr>
                  <w:p w14:paraId="140B9977" w14:textId="77777777" w:rsidR="00416E52" w:rsidRDefault="00416E52" w:rsidP="00A22F70">
                    <w:pPr>
                      <w:jc w:val="center"/>
                      <w:rPr>
                        <w:sz w:val="24"/>
                      </w:rPr>
                    </w:pPr>
                    <w:r>
                      <w:rPr>
                        <w:rFonts w:hint="eastAsia"/>
                        <w:sz w:val="24"/>
                      </w:rPr>
                      <w:t>投票股东类型</w:t>
                    </w:r>
                  </w:p>
                </w:tc>
              </w:sdtContent>
            </w:sdt>
          </w:tr>
          <w:tr w:rsidR="00416E52" w14:paraId="077E4258" w14:textId="77777777" w:rsidTr="00A22F70">
            <w:trPr>
              <w:trHeight w:val="468"/>
            </w:trPr>
            <w:tc>
              <w:tcPr>
                <w:tcW w:w="557" w:type="pct"/>
                <w:vMerge/>
              </w:tcPr>
              <w:p w14:paraId="717F7A6C" w14:textId="77777777" w:rsidR="00416E52" w:rsidRDefault="00416E52" w:rsidP="00A22F70">
                <w:pPr>
                  <w:rPr>
                    <w:sz w:val="24"/>
                  </w:rPr>
                </w:pPr>
              </w:p>
            </w:tc>
            <w:tc>
              <w:tcPr>
                <w:tcW w:w="3370" w:type="pct"/>
                <w:vMerge/>
              </w:tcPr>
              <w:p w14:paraId="428880FD" w14:textId="77777777" w:rsidR="00416E52" w:rsidRDefault="00416E52" w:rsidP="00A22F70">
                <w:pPr>
                  <w:rPr>
                    <w:sz w:val="24"/>
                  </w:rPr>
                </w:pPr>
              </w:p>
            </w:tc>
            <w:sdt>
              <w:sdtPr>
                <w:rPr>
                  <w:rFonts w:hint="eastAsia"/>
                  <w:sz w:val="24"/>
                </w:rPr>
                <w:tag w:val="_PLD_586d52a0a11448758f483df4c9fc4572"/>
                <w:id w:val="345141434"/>
                <w:lock w:val="sdtLocked"/>
              </w:sdtPr>
              <w:sdtEndPr/>
              <w:sdtContent>
                <w:tc>
                  <w:tcPr>
                    <w:tcW w:w="1073" w:type="pct"/>
                    <w:vAlign w:val="center"/>
                  </w:tcPr>
                  <w:p w14:paraId="09C93837" w14:textId="77777777" w:rsidR="00416E52" w:rsidRDefault="00416E52" w:rsidP="00A22F70">
                    <w:pPr>
                      <w:jc w:val="center"/>
                      <w:rPr>
                        <w:sz w:val="24"/>
                      </w:rPr>
                    </w:pPr>
                    <w:r>
                      <w:rPr>
                        <w:rFonts w:hint="eastAsia"/>
                        <w:sz w:val="24"/>
                      </w:rPr>
                      <w:t>A</w:t>
                    </w:r>
                    <w:r>
                      <w:rPr>
                        <w:rFonts w:hint="eastAsia"/>
                        <w:sz w:val="24"/>
                      </w:rPr>
                      <w:t>股股东</w:t>
                    </w:r>
                  </w:p>
                </w:tc>
              </w:sdtContent>
            </w:sdt>
          </w:tr>
          <w:tr w:rsidR="00416E52" w14:paraId="1F614F20" w14:textId="77777777" w:rsidTr="00A22F70">
            <w:tc>
              <w:tcPr>
                <w:tcW w:w="5000" w:type="pct"/>
                <w:gridSpan w:val="3"/>
              </w:tcPr>
              <w:p w14:paraId="11C3CB77" w14:textId="77777777" w:rsidR="00416E52" w:rsidRDefault="00F8094D" w:rsidP="00A22F70">
                <w:pPr>
                  <w:jc w:val="left"/>
                  <w:rPr>
                    <w:sz w:val="24"/>
                    <w:szCs w:val="24"/>
                  </w:rPr>
                </w:pPr>
                <w:sdt>
                  <w:sdtPr>
                    <w:rPr>
                      <w:rFonts w:hint="eastAsia"/>
                      <w:sz w:val="24"/>
                      <w:szCs w:val="24"/>
                    </w:rPr>
                    <w:tag w:val="_GBC_21226f34f96047cd91dc81234986cb89"/>
                    <w:id w:val="-682516987"/>
                    <w:lock w:val="sdtLocked"/>
                  </w:sdtPr>
                  <w:sdtEndPr/>
                  <w:sdtContent>
                    <w:r w:rsidR="00416E52">
                      <w:rPr>
                        <w:rFonts w:hint="eastAsia"/>
                        <w:sz w:val="24"/>
                        <w:szCs w:val="24"/>
                      </w:rPr>
                      <w:t>非累积投票议案</w:t>
                    </w:r>
                  </w:sdtContent>
                </w:sdt>
              </w:p>
            </w:tc>
          </w:tr>
          <w:sdt>
            <w:sdtPr>
              <w:rPr>
                <w:sz w:val="24"/>
              </w:rPr>
              <w:alias w:val="审议听取的议案和报告"/>
              <w:tag w:val="_GBC_7d99c1a5acb64173a253cfcdefba2671"/>
              <w:id w:val="-1177801665"/>
            </w:sdtPr>
            <w:sdtEndPr>
              <w:rPr>
                <w:rFonts w:asciiTheme="minorEastAsia" w:hAnsiTheme="minorEastAsia"/>
                <w:szCs w:val="24"/>
              </w:rPr>
            </w:sdtEndPr>
            <w:sdtContent>
              <w:tr w:rsidR="00416E52" w14:paraId="3BECF613" w14:textId="77777777" w:rsidTr="00A22F70">
                <w:sdt>
                  <w:sdtPr>
                    <w:rPr>
                      <w:sz w:val="24"/>
                    </w:rPr>
                    <w:alias w:val="审议听取的议案和报告_议案和报告的序号"/>
                    <w:tag w:val="_GBC_84546a6090c442c0ac1c3f3ae71734f5"/>
                    <w:id w:val="2049263385"/>
                    <w:lock w:val="sdtLocked"/>
                    <w:text/>
                  </w:sdtPr>
                  <w:sdtEndPr>
                    <w:rPr>
                      <w:rFonts w:hint="eastAsia"/>
                    </w:rPr>
                  </w:sdtEndPr>
                  <w:sdtContent>
                    <w:tc>
                      <w:tcPr>
                        <w:tcW w:w="557" w:type="pct"/>
                      </w:tcPr>
                      <w:p w14:paraId="73254F9F" w14:textId="77777777" w:rsidR="00416E52" w:rsidRDefault="00416E52" w:rsidP="00A22F70">
                        <w:pPr>
                          <w:rPr>
                            <w:sz w:val="24"/>
                          </w:rPr>
                        </w:pPr>
                        <w:r>
                          <w:rPr>
                            <w:rFonts w:hint="eastAsia"/>
                            <w:sz w:val="24"/>
                          </w:rPr>
                          <w:t>1</w:t>
                        </w:r>
                      </w:p>
                    </w:tc>
                  </w:sdtContent>
                </w:sdt>
                <w:sdt>
                  <w:sdtPr>
                    <w:rPr>
                      <w:rFonts w:asciiTheme="minorEastAsia" w:hAnsiTheme="minorEastAsia"/>
                      <w:sz w:val="24"/>
                    </w:rPr>
                    <w:alias w:val="审议听取的议案和报告_议案和报告名称"/>
                    <w:tag w:val="_GBC_2d47efd670c5406fafca7da025f5f537"/>
                    <w:id w:val="-327752215"/>
                    <w:text/>
                  </w:sdtPr>
                  <w:sdtEndPr/>
                  <w:sdtContent>
                    <w:tc>
                      <w:tcPr>
                        <w:tcW w:w="3370" w:type="pct"/>
                      </w:tcPr>
                      <w:p w14:paraId="796C6E29" w14:textId="77777777" w:rsidR="00416E52" w:rsidRDefault="00416E52" w:rsidP="00A22F70">
                        <w:pPr>
                          <w:rPr>
                            <w:sz w:val="24"/>
                          </w:rPr>
                        </w:pPr>
                        <w:r w:rsidRPr="00440A54">
                          <w:rPr>
                            <w:rFonts w:asciiTheme="minorEastAsia" w:hAnsiTheme="minorEastAsia" w:hint="eastAsia"/>
                            <w:sz w:val="24"/>
                          </w:rPr>
                          <w:t>关于公司本次重大资产重组符合相关法律、法规规定的议案</w:t>
                        </w:r>
                      </w:p>
                    </w:tc>
                  </w:sdtContent>
                </w:sdt>
                <w:sdt>
                  <w:sdtPr>
                    <w:rPr>
                      <w:rFonts w:asciiTheme="minorEastAsia" w:hAnsiTheme="minorEastAsia"/>
                      <w:sz w:val="24"/>
                      <w:szCs w:val="24"/>
                    </w:rPr>
                    <w:alias w:val="审议议案_投票对象是否是A股股东"/>
                    <w:tag w:val="_GBC_cb20e7b207234f878d35369b3210f6ca"/>
                    <w:id w:val="-1979439759"/>
                    <w:lock w:val="sdtLocked"/>
                    <w:comboBox>
                      <w:listItem w:displayText="√" w:value="√"/>
                    </w:comboBox>
                  </w:sdtPr>
                  <w:sdtEndPr/>
                  <w:sdtContent>
                    <w:tc>
                      <w:tcPr>
                        <w:tcW w:w="1073" w:type="pct"/>
                      </w:tcPr>
                      <w:p w14:paraId="4FCB0E35" w14:textId="77777777" w:rsidR="00416E52" w:rsidRDefault="00416E52" w:rsidP="00A22F70">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810011755"/>
            </w:sdtPr>
            <w:sdtEndPr>
              <w:rPr>
                <w:rFonts w:asciiTheme="minorEastAsia" w:hAnsiTheme="minorEastAsia"/>
                <w:szCs w:val="24"/>
              </w:rPr>
            </w:sdtEndPr>
            <w:sdtContent>
              <w:tr w:rsidR="00416E52" w14:paraId="0A344A9D" w14:textId="77777777" w:rsidTr="00A22F70">
                <w:sdt>
                  <w:sdtPr>
                    <w:rPr>
                      <w:sz w:val="24"/>
                    </w:rPr>
                    <w:alias w:val="审议听取的议案和报告_议案和报告的序号"/>
                    <w:tag w:val="_GBC_84546a6090c442c0ac1c3f3ae71734f5"/>
                    <w:id w:val="-1140657925"/>
                    <w:lock w:val="sdtLocked"/>
                    <w:text/>
                  </w:sdtPr>
                  <w:sdtEndPr>
                    <w:rPr>
                      <w:rFonts w:hint="eastAsia"/>
                    </w:rPr>
                  </w:sdtEndPr>
                  <w:sdtContent>
                    <w:tc>
                      <w:tcPr>
                        <w:tcW w:w="557" w:type="pct"/>
                      </w:tcPr>
                      <w:p w14:paraId="0CA9032F" w14:textId="77777777" w:rsidR="00416E52" w:rsidRDefault="00416E52" w:rsidP="00A22F70">
                        <w:pPr>
                          <w:rPr>
                            <w:sz w:val="24"/>
                          </w:rPr>
                        </w:pPr>
                        <w:r>
                          <w:rPr>
                            <w:rFonts w:hint="eastAsia"/>
                            <w:sz w:val="24"/>
                          </w:rPr>
                          <w:t>2</w:t>
                        </w:r>
                      </w:p>
                    </w:tc>
                  </w:sdtContent>
                </w:sdt>
                <w:sdt>
                  <w:sdtPr>
                    <w:rPr>
                      <w:rFonts w:asciiTheme="minorEastAsia" w:hAnsiTheme="minorEastAsia"/>
                      <w:sz w:val="24"/>
                    </w:rPr>
                    <w:alias w:val="审议听取的议案和报告_议案和报告名称"/>
                    <w:tag w:val="_GBC_2d47efd670c5406fafca7da025f5f537"/>
                    <w:id w:val="981275012"/>
                    <w:text/>
                  </w:sdtPr>
                  <w:sdtEndPr/>
                  <w:sdtContent>
                    <w:tc>
                      <w:tcPr>
                        <w:tcW w:w="3370" w:type="pct"/>
                      </w:tcPr>
                      <w:p w14:paraId="4AEBD21A" w14:textId="77777777" w:rsidR="00416E52" w:rsidRDefault="00416E52" w:rsidP="00A22F70">
                        <w:pPr>
                          <w:rPr>
                            <w:sz w:val="24"/>
                          </w:rPr>
                        </w:pPr>
                        <w:r w:rsidRPr="00440A54">
                          <w:rPr>
                            <w:rFonts w:asciiTheme="minorEastAsia" w:hAnsiTheme="minorEastAsia" w:hint="eastAsia"/>
                            <w:sz w:val="24"/>
                          </w:rPr>
                          <w:t>关于本次重大资产重组不构成关联交易的议案</w:t>
                        </w:r>
                      </w:p>
                    </w:tc>
                  </w:sdtContent>
                </w:sdt>
                <w:sdt>
                  <w:sdtPr>
                    <w:rPr>
                      <w:rFonts w:asciiTheme="minorEastAsia" w:hAnsiTheme="minorEastAsia"/>
                      <w:sz w:val="24"/>
                      <w:szCs w:val="24"/>
                    </w:rPr>
                    <w:alias w:val="审议议案_投票对象是否是A股股东"/>
                    <w:tag w:val="_GBC_cb20e7b207234f878d35369b3210f6ca"/>
                    <w:id w:val="774522475"/>
                    <w:lock w:val="sdtLocked"/>
                    <w:comboBox>
                      <w:listItem w:displayText="√" w:value="√"/>
                    </w:comboBox>
                  </w:sdtPr>
                  <w:sdtEndPr/>
                  <w:sdtContent>
                    <w:tc>
                      <w:tcPr>
                        <w:tcW w:w="1073" w:type="pct"/>
                      </w:tcPr>
                      <w:p w14:paraId="53E819D8" w14:textId="77777777" w:rsidR="00416E52" w:rsidRDefault="00416E52" w:rsidP="00A22F70">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202017446"/>
            </w:sdtPr>
            <w:sdtEndPr>
              <w:rPr>
                <w:rFonts w:asciiTheme="minorEastAsia" w:hAnsiTheme="minorEastAsia"/>
                <w:szCs w:val="24"/>
              </w:rPr>
            </w:sdtEndPr>
            <w:sdtContent>
              <w:tr w:rsidR="00416E52" w:rsidRPr="00C14F81" w14:paraId="4AE3EBE9" w14:textId="77777777" w:rsidTr="00A22F70">
                <w:sdt>
                  <w:sdtPr>
                    <w:rPr>
                      <w:sz w:val="24"/>
                    </w:rPr>
                    <w:alias w:val="审议听取的议案和报告_议案和报告的序号"/>
                    <w:tag w:val="_GBC_84546a6090c442c0ac1c3f3ae71734f5"/>
                    <w:id w:val="768047111"/>
                    <w:lock w:val="sdtLocked"/>
                    <w:text/>
                  </w:sdtPr>
                  <w:sdtEndPr>
                    <w:rPr>
                      <w:rFonts w:hint="eastAsia"/>
                    </w:rPr>
                  </w:sdtEndPr>
                  <w:sdtContent>
                    <w:tc>
                      <w:tcPr>
                        <w:tcW w:w="557" w:type="pct"/>
                      </w:tcPr>
                      <w:p w14:paraId="131F2608" w14:textId="77777777" w:rsidR="00416E52" w:rsidRDefault="00416E52" w:rsidP="00A22F70">
                        <w:pPr>
                          <w:rPr>
                            <w:sz w:val="24"/>
                          </w:rPr>
                        </w:pPr>
                        <w:r>
                          <w:rPr>
                            <w:rFonts w:hint="eastAsia"/>
                            <w:sz w:val="24"/>
                          </w:rPr>
                          <w:t>3</w:t>
                        </w:r>
                      </w:p>
                    </w:tc>
                  </w:sdtContent>
                </w:sdt>
                <w:sdt>
                  <w:sdtPr>
                    <w:rPr>
                      <w:rFonts w:asciiTheme="minorEastAsia" w:hAnsiTheme="minorEastAsia"/>
                      <w:sz w:val="24"/>
                    </w:rPr>
                    <w:alias w:val="审议听取的议案和报告_议案和报告名称"/>
                    <w:tag w:val="_GBC_2d47efd670c5406fafca7da025f5f537"/>
                    <w:id w:val="-58094003"/>
                    <w:text/>
                  </w:sdtPr>
                  <w:sdtEndPr/>
                  <w:sdtContent>
                    <w:tc>
                      <w:tcPr>
                        <w:tcW w:w="3370" w:type="pct"/>
                      </w:tcPr>
                      <w:p w14:paraId="2D02AED7" w14:textId="77777777" w:rsidR="00416E52" w:rsidRDefault="00416E52" w:rsidP="00A22F70">
                        <w:pPr>
                          <w:rPr>
                            <w:sz w:val="24"/>
                          </w:rPr>
                        </w:pPr>
                        <w:r w:rsidRPr="00440A54">
                          <w:rPr>
                            <w:rFonts w:asciiTheme="minorEastAsia" w:hAnsiTheme="minorEastAsia" w:hint="eastAsia"/>
                            <w:sz w:val="24"/>
                          </w:rPr>
                          <w:t>关于本次交易构成重大资产重组但不构成重组上市的议案</w:t>
                        </w:r>
                      </w:p>
                    </w:tc>
                  </w:sdtContent>
                </w:sdt>
                <w:sdt>
                  <w:sdtPr>
                    <w:rPr>
                      <w:rFonts w:asciiTheme="minorEastAsia" w:hAnsiTheme="minorEastAsia"/>
                      <w:sz w:val="24"/>
                      <w:szCs w:val="24"/>
                    </w:rPr>
                    <w:alias w:val="审议议案_投票对象是否是A股股东"/>
                    <w:tag w:val="_GBC_cb20e7b207234f878d35369b3210f6ca"/>
                    <w:id w:val="-2103328771"/>
                    <w:lock w:val="sdtLocked"/>
                    <w:comboBox>
                      <w:listItem w:displayText="√" w:value="√"/>
                    </w:comboBox>
                  </w:sdtPr>
                  <w:sdtEndPr/>
                  <w:sdtContent>
                    <w:tc>
                      <w:tcPr>
                        <w:tcW w:w="1073" w:type="pct"/>
                      </w:tcPr>
                      <w:p w14:paraId="5AFA2ED8" w14:textId="77777777" w:rsidR="00416E52" w:rsidRDefault="00416E52" w:rsidP="00A22F70">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870417303"/>
            </w:sdtPr>
            <w:sdtEndPr>
              <w:rPr>
                <w:rFonts w:asciiTheme="minorEastAsia" w:hAnsiTheme="minorEastAsia"/>
                <w:szCs w:val="24"/>
              </w:rPr>
            </w:sdtEndPr>
            <w:sdtContent>
              <w:tr w:rsidR="00416E52" w:rsidRPr="00C14F81" w14:paraId="7E90BA62" w14:textId="77777777" w:rsidTr="00A22F70">
                <w:sdt>
                  <w:sdtPr>
                    <w:rPr>
                      <w:sz w:val="24"/>
                    </w:rPr>
                    <w:alias w:val="审议听取的议案和报告_议案和报告的序号"/>
                    <w:tag w:val="_GBC_84546a6090c442c0ac1c3f3ae71734f5"/>
                    <w:id w:val="-263542417"/>
                    <w:lock w:val="sdtLocked"/>
                    <w:text/>
                  </w:sdtPr>
                  <w:sdtEndPr>
                    <w:rPr>
                      <w:rFonts w:hint="eastAsia"/>
                    </w:rPr>
                  </w:sdtEndPr>
                  <w:sdtContent>
                    <w:tc>
                      <w:tcPr>
                        <w:tcW w:w="557" w:type="pct"/>
                      </w:tcPr>
                      <w:p w14:paraId="24DE2283" w14:textId="77777777" w:rsidR="00416E52" w:rsidRDefault="00416E52" w:rsidP="00A22F70">
                        <w:pPr>
                          <w:rPr>
                            <w:sz w:val="24"/>
                          </w:rPr>
                        </w:pPr>
                        <w:r>
                          <w:rPr>
                            <w:rFonts w:hint="eastAsia"/>
                            <w:sz w:val="24"/>
                          </w:rPr>
                          <w:t>4.00</w:t>
                        </w:r>
                      </w:p>
                    </w:tc>
                  </w:sdtContent>
                </w:sdt>
                <w:sdt>
                  <w:sdtPr>
                    <w:rPr>
                      <w:rFonts w:asciiTheme="minorEastAsia" w:hAnsiTheme="minorEastAsia"/>
                      <w:sz w:val="24"/>
                    </w:rPr>
                    <w:alias w:val="审议听取的议案和报告_议案和报告名称"/>
                    <w:tag w:val="_GBC_2d47efd670c5406fafca7da025f5f537"/>
                    <w:id w:val="1742665638"/>
                    <w:text/>
                  </w:sdtPr>
                  <w:sdtEndPr/>
                  <w:sdtContent>
                    <w:tc>
                      <w:tcPr>
                        <w:tcW w:w="3370" w:type="pct"/>
                      </w:tcPr>
                      <w:p w14:paraId="78DEBF66" w14:textId="77777777" w:rsidR="00416E52" w:rsidRDefault="00416E52" w:rsidP="00A22F70">
                        <w:pPr>
                          <w:rPr>
                            <w:sz w:val="24"/>
                          </w:rPr>
                        </w:pPr>
                        <w:r w:rsidRPr="00440A54">
                          <w:rPr>
                            <w:rFonts w:asciiTheme="minorEastAsia" w:hAnsiTheme="minorEastAsia" w:hint="eastAsia"/>
                            <w:sz w:val="24"/>
                          </w:rPr>
                          <w:t>关于大唐微电子技术有限公司通过非公开协议方式增资扩股暨重大资产重组方案的议案</w:t>
                        </w:r>
                      </w:p>
                    </w:tc>
                  </w:sdtContent>
                </w:sdt>
                <w:sdt>
                  <w:sdtPr>
                    <w:rPr>
                      <w:rFonts w:asciiTheme="minorEastAsia" w:hAnsiTheme="minorEastAsia"/>
                      <w:sz w:val="24"/>
                      <w:szCs w:val="24"/>
                    </w:rPr>
                    <w:alias w:val="审议议案_投票对象是否是A股股东"/>
                    <w:tag w:val="_GBC_cb20e7b207234f878d35369b3210f6ca"/>
                    <w:id w:val="171612378"/>
                    <w:lock w:val="sdtLocked"/>
                    <w:comboBox>
                      <w:listItem w:displayText="√" w:value="√"/>
                    </w:comboBox>
                  </w:sdtPr>
                  <w:sdtEndPr/>
                  <w:sdtContent>
                    <w:tc>
                      <w:tcPr>
                        <w:tcW w:w="1073" w:type="pct"/>
                      </w:tcPr>
                      <w:p w14:paraId="146194A8" w14:textId="77777777" w:rsidR="00416E52" w:rsidRDefault="00416E52" w:rsidP="00A22F70">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628897902"/>
            </w:sdtPr>
            <w:sdtEndPr>
              <w:rPr>
                <w:rFonts w:asciiTheme="minorEastAsia" w:hAnsiTheme="minorEastAsia"/>
                <w:szCs w:val="24"/>
              </w:rPr>
            </w:sdtEndPr>
            <w:sdtContent>
              <w:tr w:rsidR="00416E52" w:rsidRPr="00C14F81" w14:paraId="13DD665D" w14:textId="77777777" w:rsidTr="00A22F70">
                <w:sdt>
                  <w:sdtPr>
                    <w:rPr>
                      <w:sz w:val="24"/>
                    </w:rPr>
                    <w:alias w:val="审议听取的议案和报告_议案和报告的序号"/>
                    <w:tag w:val="_GBC_84546a6090c442c0ac1c3f3ae71734f5"/>
                    <w:id w:val="-1862039634"/>
                    <w:lock w:val="sdtLocked"/>
                    <w:text/>
                  </w:sdtPr>
                  <w:sdtEndPr>
                    <w:rPr>
                      <w:rFonts w:hint="eastAsia"/>
                    </w:rPr>
                  </w:sdtEndPr>
                  <w:sdtContent>
                    <w:tc>
                      <w:tcPr>
                        <w:tcW w:w="557" w:type="pct"/>
                      </w:tcPr>
                      <w:p w14:paraId="114B3B23" w14:textId="77777777" w:rsidR="00416E52" w:rsidRDefault="00416E52" w:rsidP="00A22F70">
                        <w:pPr>
                          <w:rPr>
                            <w:sz w:val="24"/>
                          </w:rPr>
                        </w:pPr>
                        <w:r>
                          <w:rPr>
                            <w:rFonts w:hint="eastAsia"/>
                            <w:sz w:val="24"/>
                          </w:rPr>
                          <w:t>4.01</w:t>
                        </w:r>
                      </w:p>
                    </w:tc>
                  </w:sdtContent>
                </w:sdt>
                <w:sdt>
                  <w:sdtPr>
                    <w:rPr>
                      <w:kern w:val="0"/>
                      <w:sz w:val="24"/>
                      <w:lang w:val="zh-CN"/>
                    </w:rPr>
                    <w:alias w:val="审议听取的议案和报告_议案和报告名称"/>
                    <w:tag w:val="_GBC_2d47efd670c5406fafca7da025f5f537"/>
                    <w:id w:val="-2129305079"/>
                    <w:text/>
                  </w:sdtPr>
                  <w:sdtEndPr/>
                  <w:sdtContent>
                    <w:tc>
                      <w:tcPr>
                        <w:tcW w:w="3370" w:type="pct"/>
                      </w:tcPr>
                      <w:p w14:paraId="0E28792C" w14:textId="77777777" w:rsidR="00416E52" w:rsidRDefault="00416E52" w:rsidP="00A22F70">
                        <w:pPr>
                          <w:rPr>
                            <w:sz w:val="24"/>
                          </w:rPr>
                        </w:pPr>
                        <w:r w:rsidRPr="00416E52">
                          <w:rPr>
                            <w:rFonts w:hint="eastAsia"/>
                            <w:kern w:val="0"/>
                            <w:sz w:val="24"/>
                            <w:lang w:val="zh-CN"/>
                          </w:rPr>
                          <w:t>总体方案</w:t>
                        </w:r>
                      </w:p>
                    </w:tc>
                  </w:sdtContent>
                </w:sdt>
                <w:sdt>
                  <w:sdtPr>
                    <w:rPr>
                      <w:rFonts w:asciiTheme="minorEastAsia" w:hAnsiTheme="minorEastAsia"/>
                      <w:sz w:val="24"/>
                      <w:szCs w:val="24"/>
                    </w:rPr>
                    <w:alias w:val="审议议案_投票对象是否是A股股东"/>
                    <w:tag w:val="_GBC_cb20e7b207234f878d35369b3210f6ca"/>
                    <w:id w:val="1006253905"/>
                    <w:lock w:val="sdtLocked"/>
                    <w:comboBox>
                      <w:listItem w:displayText="√" w:value="√"/>
                    </w:comboBox>
                  </w:sdtPr>
                  <w:sdtEndPr/>
                  <w:sdtContent>
                    <w:tc>
                      <w:tcPr>
                        <w:tcW w:w="1073" w:type="pct"/>
                      </w:tcPr>
                      <w:p w14:paraId="41BD3D17" w14:textId="77777777" w:rsidR="00416E52" w:rsidRDefault="00416E52" w:rsidP="00A22F70">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904261414"/>
            </w:sdtPr>
            <w:sdtEndPr>
              <w:rPr>
                <w:rFonts w:asciiTheme="minorEastAsia" w:hAnsiTheme="minorEastAsia"/>
                <w:szCs w:val="24"/>
              </w:rPr>
            </w:sdtEndPr>
            <w:sdtContent>
              <w:tr w:rsidR="00416E52" w:rsidRPr="00C14F81" w14:paraId="41218775" w14:textId="77777777" w:rsidTr="00A22F70">
                <w:sdt>
                  <w:sdtPr>
                    <w:rPr>
                      <w:sz w:val="24"/>
                    </w:rPr>
                    <w:alias w:val="审议听取的议案和报告_议案和报告的序号"/>
                    <w:tag w:val="_GBC_84546a6090c442c0ac1c3f3ae71734f5"/>
                    <w:id w:val="79115925"/>
                    <w:lock w:val="sdtLocked"/>
                    <w:text/>
                  </w:sdtPr>
                  <w:sdtEndPr>
                    <w:rPr>
                      <w:rFonts w:hint="eastAsia"/>
                    </w:rPr>
                  </w:sdtEndPr>
                  <w:sdtContent>
                    <w:tc>
                      <w:tcPr>
                        <w:tcW w:w="557" w:type="pct"/>
                      </w:tcPr>
                      <w:p w14:paraId="2FACAA72" w14:textId="77777777" w:rsidR="00416E52" w:rsidRDefault="00416E52" w:rsidP="00A22F70">
                        <w:pPr>
                          <w:rPr>
                            <w:sz w:val="24"/>
                          </w:rPr>
                        </w:pPr>
                        <w:r>
                          <w:rPr>
                            <w:rFonts w:hint="eastAsia"/>
                            <w:sz w:val="24"/>
                          </w:rPr>
                          <w:t>4.02</w:t>
                        </w:r>
                      </w:p>
                    </w:tc>
                  </w:sdtContent>
                </w:sdt>
                <w:sdt>
                  <w:sdtPr>
                    <w:rPr>
                      <w:kern w:val="0"/>
                      <w:sz w:val="24"/>
                      <w:lang w:val="zh-CN"/>
                    </w:rPr>
                    <w:alias w:val="审议听取的议案和报告_议案和报告名称"/>
                    <w:tag w:val="_GBC_2d47efd670c5406fafca7da025f5f537"/>
                    <w:id w:val="-1952545831"/>
                    <w:text/>
                  </w:sdtPr>
                  <w:sdtEndPr/>
                  <w:sdtContent>
                    <w:tc>
                      <w:tcPr>
                        <w:tcW w:w="3370" w:type="pct"/>
                      </w:tcPr>
                      <w:p w14:paraId="0E1394C9" w14:textId="77777777" w:rsidR="00416E52" w:rsidRDefault="00416E52" w:rsidP="00A22F70">
                        <w:pPr>
                          <w:rPr>
                            <w:sz w:val="24"/>
                          </w:rPr>
                        </w:pPr>
                        <w:r w:rsidRPr="00416E52">
                          <w:rPr>
                            <w:rFonts w:hint="eastAsia"/>
                            <w:kern w:val="0"/>
                            <w:sz w:val="24"/>
                            <w:lang w:val="zh-CN"/>
                          </w:rPr>
                          <w:t>标的资产</w:t>
                        </w:r>
                      </w:p>
                    </w:tc>
                  </w:sdtContent>
                </w:sdt>
                <w:sdt>
                  <w:sdtPr>
                    <w:rPr>
                      <w:rFonts w:asciiTheme="minorEastAsia" w:hAnsiTheme="minorEastAsia"/>
                      <w:sz w:val="24"/>
                      <w:szCs w:val="24"/>
                    </w:rPr>
                    <w:alias w:val="审议议案_投票对象是否是A股股东"/>
                    <w:tag w:val="_GBC_cb20e7b207234f878d35369b3210f6ca"/>
                    <w:id w:val="1876039380"/>
                    <w:lock w:val="sdtLocked"/>
                    <w:comboBox>
                      <w:listItem w:displayText="√" w:value="√"/>
                    </w:comboBox>
                  </w:sdtPr>
                  <w:sdtEndPr/>
                  <w:sdtContent>
                    <w:tc>
                      <w:tcPr>
                        <w:tcW w:w="1073" w:type="pct"/>
                      </w:tcPr>
                      <w:p w14:paraId="203F8D6E" w14:textId="77777777" w:rsidR="00416E52" w:rsidRDefault="00416E52" w:rsidP="00A22F70">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279468519"/>
            </w:sdtPr>
            <w:sdtEndPr>
              <w:rPr>
                <w:rFonts w:asciiTheme="minorEastAsia" w:hAnsiTheme="minorEastAsia"/>
                <w:szCs w:val="24"/>
              </w:rPr>
            </w:sdtEndPr>
            <w:sdtContent>
              <w:tr w:rsidR="00416E52" w:rsidRPr="00C14F81" w14:paraId="3BBBECE6" w14:textId="77777777" w:rsidTr="00A22F70">
                <w:sdt>
                  <w:sdtPr>
                    <w:rPr>
                      <w:sz w:val="24"/>
                    </w:rPr>
                    <w:alias w:val="审议听取的议案和报告_议案和报告的序号"/>
                    <w:tag w:val="_GBC_84546a6090c442c0ac1c3f3ae71734f5"/>
                    <w:id w:val="811595867"/>
                    <w:lock w:val="sdtLocked"/>
                    <w:text/>
                  </w:sdtPr>
                  <w:sdtEndPr>
                    <w:rPr>
                      <w:rFonts w:hint="eastAsia"/>
                    </w:rPr>
                  </w:sdtEndPr>
                  <w:sdtContent>
                    <w:tc>
                      <w:tcPr>
                        <w:tcW w:w="557" w:type="pct"/>
                      </w:tcPr>
                      <w:p w14:paraId="3E566CD2" w14:textId="77777777" w:rsidR="00416E52" w:rsidRDefault="00416E52" w:rsidP="00A22F70">
                        <w:pPr>
                          <w:rPr>
                            <w:sz w:val="24"/>
                          </w:rPr>
                        </w:pPr>
                        <w:r>
                          <w:rPr>
                            <w:rFonts w:hint="eastAsia"/>
                            <w:sz w:val="24"/>
                          </w:rPr>
                          <w:t>4.03</w:t>
                        </w:r>
                      </w:p>
                    </w:tc>
                  </w:sdtContent>
                </w:sdt>
                <w:sdt>
                  <w:sdtPr>
                    <w:rPr>
                      <w:kern w:val="0"/>
                      <w:sz w:val="24"/>
                      <w:lang w:val="zh-CN"/>
                    </w:rPr>
                    <w:alias w:val="审议听取的议案和报告_议案和报告名称"/>
                    <w:tag w:val="_GBC_2d47efd670c5406fafca7da025f5f537"/>
                    <w:id w:val="1917968592"/>
                    <w:text/>
                  </w:sdtPr>
                  <w:sdtEndPr/>
                  <w:sdtContent>
                    <w:tc>
                      <w:tcPr>
                        <w:tcW w:w="3370" w:type="pct"/>
                      </w:tcPr>
                      <w:p w14:paraId="14997B8D" w14:textId="77777777" w:rsidR="00416E52" w:rsidRDefault="00416E52" w:rsidP="00A22F70">
                        <w:pPr>
                          <w:rPr>
                            <w:sz w:val="24"/>
                          </w:rPr>
                        </w:pPr>
                        <w:r w:rsidRPr="00416E52">
                          <w:rPr>
                            <w:rFonts w:hint="eastAsia"/>
                            <w:kern w:val="0"/>
                            <w:sz w:val="24"/>
                            <w:lang w:val="zh-CN"/>
                          </w:rPr>
                          <w:t>交易对方</w:t>
                        </w:r>
                      </w:p>
                    </w:tc>
                  </w:sdtContent>
                </w:sdt>
                <w:sdt>
                  <w:sdtPr>
                    <w:rPr>
                      <w:rFonts w:asciiTheme="minorEastAsia" w:hAnsiTheme="minorEastAsia"/>
                      <w:sz w:val="24"/>
                      <w:szCs w:val="24"/>
                    </w:rPr>
                    <w:alias w:val="审议议案_投票对象是否是A股股东"/>
                    <w:tag w:val="_GBC_cb20e7b207234f878d35369b3210f6ca"/>
                    <w:id w:val="-2087216874"/>
                    <w:lock w:val="sdtLocked"/>
                    <w:comboBox>
                      <w:listItem w:displayText="√" w:value="√"/>
                    </w:comboBox>
                  </w:sdtPr>
                  <w:sdtEndPr/>
                  <w:sdtContent>
                    <w:tc>
                      <w:tcPr>
                        <w:tcW w:w="1073" w:type="pct"/>
                      </w:tcPr>
                      <w:p w14:paraId="5F2579BB" w14:textId="77777777" w:rsidR="00416E52" w:rsidRDefault="00416E52" w:rsidP="00A22F70">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586660205"/>
            </w:sdtPr>
            <w:sdtEndPr>
              <w:rPr>
                <w:rFonts w:asciiTheme="minorEastAsia" w:hAnsiTheme="minorEastAsia"/>
                <w:szCs w:val="24"/>
              </w:rPr>
            </w:sdtEndPr>
            <w:sdtContent>
              <w:tr w:rsidR="00416E52" w:rsidRPr="00C14F81" w14:paraId="59579329" w14:textId="77777777" w:rsidTr="00A22F70">
                <w:sdt>
                  <w:sdtPr>
                    <w:rPr>
                      <w:sz w:val="24"/>
                    </w:rPr>
                    <w:alias w:val="审议听取的议案和报告_议案和报告的序号"/>
                    <w:tag w:val="_GBC_84546a6090c442c0ac1c3f3ae71734f5"/>
                    <w:id w:val="1980265306"/>
                    <w:lock w:val="sdtLocked"/>
                    <w:text/>
                  </w:sdtPr>
                  <w:sdtEndPr>
                    <w:rPr>
                      <w:rFonts w:hint="eastAsia"/>
                    </w:rPr>
                  </w:sdtEndPr>
                  <w:sdtContent>
                    <w:tc>
                      <w:tcPr>
                        <w:tcW w:w="557" w:type="pct"/>
                      </w:tcPr>
                      <w:p w14:paraId="337C17F6" w14:textId="77777777" w:rsidR="00416E52" w:rsidRDefault="00416E52" w:rsidP="00A22F70">
                        <w:pPr>
                          <w:rPr>
                            <w:sz w:val="24"/>
                          </w:rPr>
                        </w:pPr>
                        <w:r>
                          <w:rPr>
                            <w:rFonts w:hint="eastAsia"/>
                            <w:sz w:val="24"/>
                          </w:rPr>
                          <w:t>4.04</w:t>
                        </w:r>
                      </w:p>
                    </w:tc>
                  </w:sdtContent>
                </w:sdt>
                <w:sdt>
                  <w:sdtPr>
                    <w:rPr>
                      <w:rFonts w:ascii="Times New Roman" w:eastAsia="宋体" w:hAnsi="Times New Roman" w:cs="Times New Roman"/>
                      <w:sz w:val="24"/>
                      <w:szCs w:val="24"/>
                      <w:lang w:val="zh-CN"/>
                    </w:rPr>
                    <w:alias w:val="审议听取的议案和报告_议案和报告名称"/>
                    <w:tag w:val="_GBC_2d47efd670c5406fafca7da025f5f537"/>
                    <w:id w:val="944734118"/>
                    <w:text/>
                  </w:sdtPr>
                  <w:sdtEndPr/>
                  <w:sdtContent>
                    <w:tc>
                      <w:tcPr>
                        <w:tcW w:w="3370" w:type="pct"/>
                      </w:tcPr>
                      <w:p w14:paraId="3AAFFB21" w14:textId="77777777" w:rsidR="00416E52" w:rsidRDefault="00416E52" w:rsidP="00A22F70">
                        <w:pPr>
                          <w:rPr>
                            <w:sz w:val="24"/>
                          </w:rPr>
                        </w:pPr>
                        <w:r w:rsidRPr="00416E52">
                          <w:rPr>
                            <w:rFonts w:ascii="Times New Roman" w:eastAsia="宋体" w:hAnsi="Times New Roman" w:cs="Times New Roman" w:hint="eastAsia"/>
                            <w:sz w:val="24"/>
                            <w:szCs w:val="24"/>
                            <w:lang w:val="zh-CN"/>
                          </w:rPr>
                          <w:t>标的资产定价依据及交易价格</w:t>
                        </w:r>
                      </w:p>
                    </w:tc>
                  </w:sdtContent>
                </w:sdt>
                <w:sdt>
                  <w:sdtPr>
                    <w:rPr>
                      <w:rFonts w:asciiTheme="minorEastAsia" w:hAnsiTheme="minorEastAsia"/>
                      <w:sz w:val="24"/>
                      <w:szCs w:val="24"/>
                    </w:rPr>
                    <w:alias w:val="审议议案_投票对象是否是A股股东"/>
                    <w:tag w:val="_GBC_cb20e7b207234f878d35369b3210f6ca"/>
                    <w:id w:val="1384450933"/>
                    <w:lock w:val="sdtLocked"/>
                    <w:comboBox>
                      <w:listItem w:displayText="√" w:value="√"/>
                    </w:comboBox>
                  </w:sdtPr>
                  <w:sdtEndPr/>
                  <w:sdtContent>
                    <w:tc>
                      <w:tcPr>
                        <w:tcW w:w="1073" w:type="pct"/>
                      </w:tcPr>
                      <w:p w14:paraId="0C41F4C3" w14:textId="77777777" w:rsidR="00416E52" w:rsidRDefault="00416E52" w:rsidP="00A22F70">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300214309"/>
            </w:sdtPr>
            <w:sdtEndPr>
              <w:rPr>
                <w:rFonts w:asciiTheme="minorEastAsia" w:hAnsiTheme="minorEastAsia"/>
                <w:szCs w:val="24"/>
              </w:rPr>
            </w:sdtEndPr>
            <w:sdtContent>
              <w:tr w:rsidR="00416E52" w:rsidRPr="00C14F81" w14:paraId="1261AFDA" w14:textId="77777777" w:rsidTr="00A22F70">
                <w:sdt>
                  <w:sdtPr>
                    <w:rPr>
                      <w:sz w:val="24"/>
                    </w:rPr>
                    <w:alias w:val="审议听取的议案和报告_议案和报告的序号"/>
                    <w:tag w:val="_GBC_84546a6090c442c0ac1c3f3ae71734f5"/>
                    <w:id w:val="38094965"/>
                    <w:lock w:val="sdtLocked"/>
                    <w:text/>
                  </w:sdtPr>
                  <w:sdtEndPr>
                    <w:rPr>
                      <w:rFonts w:hint="eastAsia"/>
                    </w:rPr>
                  </w:sdtEndPr>
                  <w:sdtContent>
                    <w:tc>
                      <w:tcPr>
                        <w:tcW w:w="557" w:type="pct"/>
                      </w:tcPr>
                      <w:p w14:paraId="0FB58030" w14:textId="77777777" w:rsidR="00416E52" w:rsidRDefault="00416E52" w:rsidP="00A22F70">
                        <w:pPr>
                          <w:rPr>
                            <w:sz w:val="24"/>
                          </w:rPr>
                        </w:pPr>
                        <w:r>
                          <w:rPr>
                            <w:rFonts w:hint="eastAsia"/>
                            <w:sz w:val="24"/>
                          </w:rPr>
                          <w:t>4.05</w:t>
                        </w:r>
                      </w:p>
                    </w:tc>
                  </w:sdtContent>
                </w:sdt>
                <w:sdt>
                  <w:sdtPr>
                    <w:rPr>
                      <w:kern w:val="0"/>
                      <w:sz w:val="24"/>
                      <w:lang w:val="zh-CN"/>
                    </w:rPr>
                    <w:alias w:val="审议听取的议案和报告_议案和报告名称"/>
                    <w:tag w:val="_GBC_2d47efd670c5406fafca7da025f5f537"/>
                    <w:id w:val="884446033"/>
                    <w:text/>
                  </w:sdtPr>
                  <w:sdtEndPr/>
                  <w:sdtContent>
                    <w:tc>
                      <w:tcPr>
                        <w:tcW w:w="3370" w:type="pct"/>
                      </w:tcPr>
                      <w:p w14:paraId="41036151" w14:textId="77777777" w:rsidR="00416E52" w:rsidRDefault="00416E52" w:rsidP="00A22F70">
                        <w:pPr>
                          <w:rPr>
                            <w:sz w:val="24"/>
                          </w:rPr>
                        </w:pPr>
                        <w:r w:rsidRPr="00416E52">
                          <w:rPr>
                            <w:rFonts w:hint="eastAsia"/>
                            <w:kern w:val="0"/>
                            <w:sz w:val="24"/>
                            <w:lang w:val="zh-CN"/>
                          </w:rPr>
                          <w:t>增资方式</w:t>
                        </w:r>
                      </w:p>
                    </w:tc>
                  </w:sdtContent>
                </w:sdt>
                <w:sdt>
                  <w:sdtPr>
                    <w:rPr>
                      <w:rFonts w:asciiTheme="minorEastAsia" w:hAnsiTheme="minorEastAsia"/>
                      <w:sz w:val="24"/>
                      <w:szCs w:val="24"/>
                    </w:rPr>
                    <w:alias w:val="审议议案_投票对象是否是A股股东"/>
                    <w:tag w:val="_GBC_cb20e7b207234f878d35369b3210f6ca"/>
                    <w:id w:val="-352109496"/>
                    <w:lock w:val="sdtLocked"/>
                    <w:comboBox>
                      <w:listItem w:displayText="√" w:value="√"/>
                    </w:comboBox>
                  </w:sdtPr>
                  <w:sdtEndPr/>
                  <w:sdtContent>
                    <w:tc>
                      <w:tcPr>
                        <w:tcW w:w="1073" w:type="pct"/>
                      </w:tcPr>
                      <w:p w14:paraId="39B93CE3" w14:textId="77777777" w:rsidR="00416E52" w:rsidRDefault="00416E52" w:rsidP="00A22F70">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37034784"/>
            </w:sdtPr>
            <w:sdtEndPr>
              <w:rPr>
                <w:rFonts w:asciiTheme="minorEastAsia" w:hAnsiTheme="minorEastAsia"/>
                <w:szCs w:val="24"/>
              </w:rPr>
            </w:sdtEndPr>
            <w:sdtContent>
              <w:tr w:rsidR="00416E52" w:rsidRPr="00C14F81" w14:paraId="18D3FBB0" w14:textId="77777777" w:rsidTr="00A22F70">
                <w:sdt>
                  <w:sdtPr>
                    <w:rPr>
                      <w:sz w:val="24"/>
                    </w:rPr>
                    <w:alias w:val="审议听取的议案和报告_议案和报告的序号"/>
                    <w:tag w:val="_GBC_84546a6090c442c0ac1c3f3ae71734f5"/>
                    <w:id w:val="-429358587"/>
                    <w:lock w:val="sdtLocked"/>
                    <w:text/>
                  </w:sdtPr>
                  <w:sdtEndPr>
                    <w:rPr>
                      <w:rFonts w:hint="eastAsia"/>
                    </w:rPr>
                  </w:sdtEndPr>
                  <w:sdtContent>
                    <w:tc>
                      <w:tcPr>
                        <w:tcW w:w="557" w:type="pct"/>
                      </w:tcPr>
                      <w:p w14:paraId="48A3FA70" w14:textId="77777777" w:rsidR="00416E52" w:rsidRDefault="00416E52" w:rsidP="00A22F70">
                        <w:pPr>
                          <w:rPr>
                            <w:sz w:val="24"/>
                          </w:rPr>
                        </w:pPr>
                        <w:r>
                          <w:rPr>
                            <w:rFonts w:hint="eastAsia"/>
                            <w:sz w:val="24"/>
                          </w:rPr>
                          <w:t>4.06</w:t>
                        </w:r>
                      </w:p>
                    </w:tc>
                  </w:sdtContent>
                </w:sdt>
                <w:sdt>
                  <w:sdtPr>
                    <w:rPr>
                      <w:kern w:val="0"/>
                      <w:sz w:val="24"/>
                      <w:lang w:val="zh-CN"/>
                    </w:rPr>
                    <w:alias w:val="审议听取的议案和报告_议案和报告名称"/>
                    <w:tag w:val="_GBC_2d47efd670c5406fafca7da025f5f537"/>
                    <w:id w:val="1767655164"/>
                    <w:text/>
                  </w:sdtPr>
                  <w:sdtEndPr/>
                  <w:sdtContent>
                    <w:tc>
                      <w:tcPr>
                        <w:tcW w:w="3370" w:type="pct"/>
                      </w:tcPr>
                      <w:p w14:paraId="55CB7606" w14:textId="438D6980" w:rsidR="00416E52" w:rsidRDefault="00F53BF2" w:rsidP="00A22F70">
                        <w:pPr>
                          <w:rPr>
                            <w:sz w:val="24"/>
                          </w:rPr>
                        </w:pPr>
                        <w:r w:rsidRPr="00416E52">
                          <w:rPr>
                            <w:rFonts w:hint="eastAsia"/>
                            <w:kern w:val="0"/>
                            <w:sz w:val="24"/>
                            <w:lang w:val="zh-CN"/>
                          </w:rPr>
                          <w:t>标的</w:t>
                        </w:r>
                        <w:r>
                          <w:rPr>
                            <w:rFonts w:hint="eastAsia"/>
                            <w:kern w:val="0"/>
                            <w:sz w:val="24"/>
                            <w:lang w:val="zh-CN"/>
                          </w:rPr>
                          <w:t>公司</w:t>
                        </w:r>
                        <w:r w:rsidRPr="00416E52">
                          <w:rPr>
                            <w:rFonts w:hint="eastAsia"/>
                            <w:kern w:val="0"/>
                            <w:sz w:val="24"/>
                            <w:lang w:val="zh-CN"/>
                          </w:rPr>
                          <w:t>过渡期损益归属</w:t>
                        </w:r>
                      </w:p>
                    </w:tc>
                  </w:sdtContent>
                </w:sdt>
                <w:sdt>
                  <w:sdtPr>
                    <w:rPr>
                      <w:rFonts w:asciiTheme="minorEastAsia" w:hAnsiTheme="minorEastAsia"/>
                      <w:sz w:val="24"/>
                      <w:szCs w:val="24"/>
                    </w:rPr>
                    <w:alias w:val="审议议案_投票对象是否是A股股东"/>
                    <w:tag w:val="_GBC_cb20e7b207234f878d35369b3210f6ca"/>
                    <w:id w:val="1862002020"/>
                    <w:lock w:val="sdtLocked"/>
                    <w:comboBox>
                      <w:listItem w:displayText="√" w:value="√"/>
                    </w:comboBox>
                  </w:sdtPr>
                  <w:sdtEndPr/>
                  <w:sdtContent>
                    <w:tc>
                      <w:tcPr>
                        <w:tcW w:w="1073" w:type="pct"/>
                      </w:tcPr>
                      <w:p w14:paraId="797BAE20" w14:textId="77777777" w:rsidR="00416E52" w:rsidRDefault="00416E52" w:rsidP="00A22F70">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541012119"/>
            </w:sdtPr>
            <w:sdtEndPr>
              <w:rPr>
                <w:rFonts w:asciiTheme="minorEastAsia" w:hAnsiTheme="minorEastAsia"/>
                <w:szCs w:val="24"/>
              </w:rPr>
            </w:sdtEndPr>
            <w:sdtContent>
              <w:tr w:rsidR="00416E52" w:rsidRPr="00C14F81" w14:paraId="1A6D6CB9" w14:textId="77777777" w:rsidTr="00A22F70">
                <w:sdt>
                  <w:sdtPr>
                    <w:rPr>
                      <w:sz w:val="24"/>
                    </w:rPr>
                    <w:alias w:val="审议听取的议案和报告_议案和报告的序号"/>
                    <w:tag w:val="_GBC_84546a6090c442c0ac1c3f3ae71734f5"/>
                    <w:id w:val="1891760072"/>
                    <w:lock w:val="sdtLocked"/>
                    <w:text/>
                  </w:sdtPr>
                  <w:sdtEndPr>
                    <w:rPr>
                      <w:rFonts w:hint="eastAsia"/>
                    </w:rPr>
                  </w:sdtEndPr>
                  <w:sdtContent>
                    <w:tc>
                      <w:tcPr>
                        <w:tcW w:w="557" w:type="pct"/>
                      </w:tcPr>
                      <w:p w14:paraId="176B3E5F" w14:textId="77777777" w:rsidR="00416E52" w:rsidRDefault="00416E52" w:rsidP="00A22F70">
                        <w:pPr>
                          <w:rPr>
                            <w:sz w:val="24"/>
                          </w:rPr>
                        </w:pPr>
                        <w:r>
                          <w:rPr>
                            <w:rFonts w:hint="eastAsia"/>
                            <w:sz w:val="24"/>
                          </w:rPr>
                          <w:t>4.07</w:t>
                        </w:r>
                      </w:p>
                    </w:tc>
                  </w:sdtContent>
                </w:sdt>
                <w:sdt>
                  <w:sdtPr>
                    <w:rPr>
                      <w:rFonts w:ascii="Times New Roman" w:eastAsia="宋体" w:hAnsi="Times New Roman" w:cs="Times New Roman"/>
                      <w:sz w:val="24"/>
                      <w:szCs w:val="24"/>
                      <w:lang w:val="zh-CN"/>
                    </w:rPr>
                    <w:alias w:val="审议听取的议案和报告_议案和报告名称"/>
                    <w:tag w:val="_GBC_2d47efd670c5406fafca7da025f5f537"/>
                    <w:id w:val="-1120066805"/>
                    <w:text/>
                  </w:sdtPr>
                  <w:sdtEndPr/>
                  <w:sdtContent>
                    <w:tc>
                      <w:tcPr>
                        <w:tcW w:w="3370" w:type="pct"/>
                      </w:tcPr>
                      <w:p w14:paraId="0844752B" w14:textId="333A5EA2" w:rsidR="00416E52" w:rsidRDefault="00F53BF2" w:rsidP="00A22F70">
                        <w:pPr>
                          <w:rPr>
                            <w:sz w:val="24"/>
                          </w:rPr>
                        </w:pPr>
                        <w:r w:rsidRPr="00416E52">
                          <w:rPr>
                            <w:rFonts w:ascii="Times New Roman" w:eastAsia="宋体" w:hAnsi="Times New Roman" w:cs="Times New Roman" w:hint="eastAsia"/>
                            <w:sz w:val="24"/>
                            <w:szCs w:val="24"/>
                            <w:lang w:val="zh-CN"/>
                          </w:rPr>
                          <w:t>交割及违约责任</w:t>
                        </w:r>
                      </w:p>
                    </w:tc>
                  </w:sdtContent>
                </w:sdt>
                <w:sdt>
                  <w:sdtPr>
                    <w:rPr>
                      <w:rFonts w:asciiTheme="minorEastAsia" w:hAnsiTheme="minorEastAsia"/>
                      <w:sz w:val="24"/>
                      <w:szCs w:val="24"/>
                    </w:rPr>
                    <w:alias w:val="审议议案_投票对象是否是A股股东"/>
                    <w:tag w:val="_GBC_cb20e7b207234f878d35369b3210f6ca"/>
                    <w:id w:val="-975068273"/>
                    <w:lock w:val="sdtLocked"/>
                    <w:comboBox>
                      <w:listItem w:displayText="√" w:value="√"/>
                    </w:comboBox>
                  </w:sdtPr>
                  <w:sdtEndPr/>
                  <w:sdtContent>
                    <w:tc>
                      <w:tcPr>
                        <w:tcW w:w="1073" w:type="pct"/>
                      </w:tcPr>
                      <w:p w14:paraId="454F9E01" w14:textId="77777777" w:rsidR="00416E52" w:rsidRDefault="00416E52" w:rsidP="00A22F70">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071161062"/>
            </w:sdtPr>
            <w:sdtEndPr>
              <w:rPr>
                <w:rFonts w:asciiTheme="minorEastAsia" w:hAnsiTheme="minorEastAsia"/>
                <w:szCs w:val="24"/>
              </w:rPr>
            </w:sdtEndPr>
            <w:sdtContent>
              <w:tr w:rsidR="00416E52" w:rsidRPr="00C14F81" w14:paraId="38ECDC41" w14:textId="77777777" w:rsidTr="00A22F70">
                <w:sdt>
                  <w:sdtPr>
                    <w:rPr>
                      <w:sz w:val="24"/>
                    </w:rPr>
                    <w:alias w:val="审议听取的议案和报告_议案和报告的序号"/>
                    <w:tag w:val="_GBC_84546a6090c442c0ac1c3f3ae71734f5"/>
                    <w:id w:val="1607077435"/>
                    <w:lock w:val="sdtLocked"/>
                    <w:text/>
                  </w:sdtPr>
                  <w:sdtEndPr>
                    <w:rPr>
                      <w:rFonts w:hint="eastAsia"/>
                    </w:rPr>
                  </w:sdtEndPr>
                  <w:sdtContent>
                    <w:tc>
                      <w:tcPr>
                        <w:tcW w:w="557" w:type="pct"/>
                      </w:tcPr>
                      <w:p w14:paraId="72F0BF4F" w14:textId="77777777" w:rsidR="00416E52" w:rsidRDefault="00416E52" w:rsidP="00A22F70">
                        <w:pPr>
                          <w:rPr>
                            <w:sz w:val="24"/>
                          </w:rPr>
                        </w:pPr>
                        <w:r>
                          <w:rPr>
                            <w:rFonts w:hint="eastAsia"/>
                            <w:sz w:val="24"/>
                          </w:rPr>
                          <w:t>4.08</w:t>
                        </w:r>
                      </w:p>
                    </w:tc>
                  </w:sdtContent>
                </w:sdt>
                <w:sdt>
                  <w:sdtPr>
                    <w:rPr>
                      <w:rFonts w:ascii="Times New Roman" w:eastAsia="宋体" w:hAnsi="Times New Roman" w:cs="Times New Roman"/>
                      <w:sz w:val="24"/>
                      <w:szCs w:val="24"/>
                      <w:lang w:val="zh-CN"/>
                    </w:rPr>
                    <w:alias w:val="审议听取的议案和报告_议案和报告名称"/>
                    <w:tag w:val="_GBC_2d47efd670c5406fafca7da025f5f537"/>
                    <w:id w:val="-664464413"/>
                    <w:text/>
                  </w:sdtPr>
                  <w:sdtEndPr/>
                  <w:sdtContent>
                    <w:tc>
                      <w:tcPr>
                        <w:tcW w:w="3370" w:type="pct"/>
                      </w:tcPr>
                      <w:p w14:paraId="18E82C31" w14:textId="77777777" w:rsidR="00416E52" w:rsidRDefault="00416E52" w:rsidP="00A22F70">
                        <w:pPr>
                          <w:rPr>
                            <w:sz w:val="24"/>
                          </w:rPr>
                        </w:pPr>
                        <w:r w:rsidRPr="00416E52">
                          <w:rPr>
                            <w:rFonts w:ascii="Times New Roman" w:eastAsia="宋体" w:hAnsi="Times New Roman" w:cs="Times New Roman" w:hint="eastAsia"/>
                            <w:sz w:val="24"/>
                            <w:szCs w:val="24"/>
                            <w:lang w:val="zh-CN"/>
                          </w:rPr>
                          <w:t>资金用途</w:t>
                        </w:r>
                      </w:p>
                    </w:tc>
                  </w:sdtContent>
                </w:sdt>
                <w:sdt>
                  <w:sdtPr>
                    <w:rPr>
                      <w:rFonts w:asciiTheme="minorEastAsia" w:hAnsiTheme="minorEastAsia"/>
                      <w:sz w:val="24"/>
                      <w:szCs w:val="24"/>
                    </w:rPr>
                    <w:alias w:val="审议议案_投票对象是否是A股股东"/>
                    <w:tag w:val="_GBC_cb20e7b207234f878d35369b3210f6ca"/>
                    <w:id w:val="-1424873073"/>
                    <w:lock w:val="sdtLocked"/>
                    <w:comboBox>
                      <w:listItem w:displayText="√" w:value="√"/>
                    </w:comboBox>
                  </w:sdtPr>
                  <w:sdtEndPr/>
                  <w:sdtContent>
                    <w:tc>
                      <w:tcPr>
                        <w:tcW w:w="1073" w:type="pct"/>
                      </w:tcPr>
                      <w:p w14:paraId="1DF41C42" w14:textId="77777777" w:rsidR="00416E52" w:rsidRDefault="00416E52" w:rsidP="00A22F70">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889535918"/>
            </w:sdtPr>
            <w:sdtEndPr>
              <w:rPr>
                <w:rFonts w:asciiTheme="minorEastAsia" w:hAnsiTheme="minorEastAsia"/>
                <w:szCs w:val="24"/>
              </w:rPr>
            </w:sdtEndPr>
            <w:sdtContent>
              <w:tr w:rsidR="00416E52" w:rsidRPr="00C14F81" w14:paraId="76BA0389" w14:textId="77777777" w:rsidTr="00A22F70">
                <w:sdt>
                  <w:sdtPr>
                    <w:rPr>
                      <w:sz w:val="24"/>
                    </w:rPr>
                    <w:alias w:val="审议听取的议案和报告_议案和报告的序号"/>
                    <w:tag w:val="_GBC_84546a6090c442c0ac1c3f3ae71734f5"/>
                    <w:id w:val="1566374552"/>
                    <w:lock w:val="sdtLocked"/>
                    <w:text/>
                  </w:sdtPr>
                  <w:sdtEndPr>
                    <w:rPr>
                      <w:rFonts w:hint="eastAsia"/>
                    </w:rPr>
                  </w:sdtEndPr>
                  <w:sdtContent>
                    <w:tc>
                      <w:tcPr>
                        <w:tcW w:w="557" w:type="pct"/>
                      </w:tcPr>
                      <w:p w14:paraId="71CA8001" w14:textId="77777777" w:rsidR="00416E52" w:rsidRDefault="00416E52" w:rsidP="00A22F70">
                        <w:pPr>
                          <w:rPr>
                            <w:sz w:val="24"/>
                          </w:rPr>
                        </w:pPr>
                        <w:r>
                          <w:rPr>
                            <w:rFonts w:hint="eastAsia"/>
                            <w:sz w:val="24"/>
                          </w:rPr>
                          <w:t>4.09</w:t>
                        </w:r>
                      </w:p>
                    </w:tc>
                  </w:sdtContent>
                </w:sdt>
                <w:sdt>
                  <w:sdtPr>
                    <w:rPr>
                      <w:rFonts w:ascii="Times New Roman" w:eastAsia="宋体" w:hAnsi="Times New Roman" w:cs="Times New Roman"/>
                      <w:sz w:val="24"/>
                      <w:szCs w:val="24"/>
                      <w:lang w:val="zh-CN"/>
                    </w:rPr>
                    <w:alias w:val="审议听取的议案和报告_议案和报告名称"/>
                    <w:tag w:val="_GBC_2d47efd670c5406fafca7da025f5f537"/>
                    <w:id w:val="-2111969147"/>
                    <w:text/>
                  </w:sdtPr>
                  <w:sdtEndPr/>
                  <w:sdtContent>
                    <w:tc>
                      <w:tcPr>
                        <w:tcW w:w="3370" w:type="pct"/>
                      </w:tcPr>
                      <w:p w14:paraId="009D90C4" w14:textId="77777777" w:rsidR="00416E52" w:rsidRDefault="00416E52" w:rsidP="00A22F70">
                        <w:pPr>
                          <w:rPr>
                            <w:sz w:val="24"/>
                          </w:rPr>
                        </w:pPr>
                        <w:r w:rsidRPr="00416E52">
                          <w:rPr>
                            <w:rFonts w:ascii="Times New Roman" w:eastAsia="宋体" w:hAnsi="Times New Roman" w:cs="Times New Roman" w:hint="eastAsia"/>
                            <w:sz w:val="24"/>
                            <w:szCs w:val="24"/>
                            <w:lang w:val="zh-CN"/>
                          </w:rPr>
                          <w:t>决议有效期</w:t>
                        </w:r>
                      </w:p>
                    </w:tc>
                  </w:sdtContent>
                </w:sdt>
                <w:sdt>
                  <w:sdtPr>
                    <w:rPr>
                      <w:rFonts w:asciiTheme="minorEastAsia" w:hAnsiTheme="minorEastAsia"/>
                      <w:sz w:val="24"/>
                      <w:szCs w:val="24"/>
                    </w:rPr>
                    <w:alias w:val="审议议案_投票对象是否是A股股东"/>
                    <w:tag w:val="_GBC_cb20e7b207234f878d35369b3210f6ca"/>
                    <w:id w:val="1603609448"/>
                    <w:lock w:val="sdtLocked"/>
                    <w:comboBox>
                      <w:listItem w:displayText="√" w:value="√"/>
                    </w:comboBox>
                  </w:sdtPr>
                  <w:sdtEndPr/>
                  <w:sdtContent>
                    <w:tc>
                      <w:tcPr>
                        <w:tcW w:w="1073" w:type="pct"/>
                      </w:tcPr>
                      <w:p w14:paraId="37C75FFB" w14:textId="77777777" w:rsidR="00416E52" w:rsidRDefault="00416E52" w:rsidP="00A22F70">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870342107"/>
            </w:sdtPr>
            <w:sdtEndPr>
              <w:rPr>
                <w:rFonts w:asciiTheme="minorEastAsia" w:hAnsiTheme="minorEastAsia"/>
                <w:szCs w:val="24"/>
              </w:rPr>
            </w:sdtEndPr>
            <w:sdtContent>
              <w:tr w:rsidR="00416E52" w:rsidRPr="00C14F81" w14:paraId="54757243" w14:textId="77777777" w:rsidTr="00A22F70">
                <w:sdt>
                  <w:sdtPr>
                    <w:rPr>
                      <w:sz w:val="24"/>
                    </w:rPr>
                    <w:alias w:val="审议听取的议案和报告_议案和报告的序号"/>
                    <w:tag w:val="_GBC_84546a6090c442c0ac1c3f3ae71734f5"/>
                    <w:id w:val="-651291544"/>
                    <w:lock w:val="sdtLocked"/>
                    <w:text/>
                  </w:sdtPr>
                  <w:sdtEndPr>
                    <w:rPr>
                      <w:rFonts w:hint="eastAsia"/>
                    </w:rPr>
                  </w:sdtEndPr>
                  <w:sdtContent>
                    <w:tc>
                      <w:tcPr>
                        <w:tcW w:w="557" w:type="pct"/>
                      </w:tcPr>
                      <w:p w14:paraId="5926A4E4" w14:textId="77777777" w:rsidR="00416E52" w:rsidRDefault="00416E52" w:rsidP="00A22F70">
                        <w:pPr>
                          <w:rPr>
                            <w:sz w:val="24"/>
                          </w:rPr>
                        </w:pPr>
                        <w:r>
                          <w:rPr>
                            <w:rFonts w:hint="eastAsia"/>
                            <w:sz w:val="24"/>
                          </w:rPr>
                          <w:t>5</w:t>
                        </w:r>
                      </w:p>
                    </w:tc>
                  </w:sdtContent>
                </w:sdt>
                <w:sdt>
                  <w:sdtPr>
                    <w:rPr>
                      <w:rFonts w:asciiTheme="minorEastAsia" w:hAnsiTheme="minorEastAsia"/>
                      <w:sz w:val="24"/>
                    </w:rPr>
                    <w:alias w:val="审议听取的议案和报告_议案和报告名称"/>
                    <w:tag w:val="_GBC_2d47efd670c5406fafca7da025f5f537"/>
                    <w:id w:val="742150043"/>
                    <w:text/>
                  </w:sdtPr>
                  <w:sdtEndPr/>
                  <w:sdtContent>
                    <w:tc>
                      <w:tcPr>
                        <w:tcW w:w="3370" w:type="pct"/>
                      </w:tcPr>
                      <w:p w14:paraId="3A909E10" w14:textId="77777777" w:rsidR="00416E52" w:rsidRDefault="00416E52" w:rsidP="00A22F70">
                        <w:pPr>
                          <w:rPr>
                            <w:sz w:val="24"/>
                          </w:rPr>
                        </w:pPr>
                        <w:r w:rsidRPr="00440A54">
                          <w:rPr>
                            <w:rFonts w:asciiTheme="minorEastAsia" w:hAnsiTheme="minorEastAsia" w:hint="eastAsia"/>
                            <w:sz w:val="24"/>
                          </w:rPr>
                          <w:t>关于签署附生效条件的交易协议的议案</w:t>
                        </w:r>
                      </w:p>
                    </w:tc>
                  </w:sdtContent>
                </w:sdt>
                <w:sdt>
                  <w:sdtPr>
                    <w:rPr>
                      <w:rFonts w:asciiTheme="minorEastAsia" w:hAnsiTheme="minorEastAsia"/>
                      <w:sz w:val="24"/>
                      <w:szCs w:val="24"/>
                    </w:rPr>
                    <w:alias w:val="审议议案_投票对象是否是A股股东"/>
                    <w:tag w:val="_GBC_cb20e7b207234f878d35369b3210f6ca"/>
                    <w:id w:val="932090422"/>
                    <w:lock w:val="sdtLocked"/>
                    <w:comboBox>
                      <w:listItem w:displayText="√" w:value="√"/>
                    </w:comboBox>
                  </w:sdtPr>
                  <w:sdtEndPr/>
                  <w:sdtContent>
                    <w:tc>
                      <w:tcPr>
                        <w:tcW w:w="1073" w:type="pct"/>
                      </w:tcPr>
                      <w:p w14:paraId="590CA07B" w14:textId="77777777" w:rsidR="00416E52" w:rsidRDefault="00416E52" w:rsidP="00A22F70">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496461474"/>
            </w:sdtPr>
            <w:sdtEndPr>
              <w:rPr>
                <w:rFonts w:asciiTheme="minorEastAsia" w:hAnsiTheme="minorEastAsia"/>
                <w:szCs w:val="24"/>
              </w:rPr>
            </w:sdtEndPr>
            <w:sdtContent>
              <w:tr w:rsidR="00416E52" w:rsidRPr="00C14F81" w14:paraId="12A9EC38" w14:textId="77777777" w:rsidTr="00A22F70">
                <w:sdt>
                  <w:sdtPr>
                    <w:rPr>
                      <w:sz w:val="24"/>
                    </w:rPr>
                    <w:alias w:val="审议听取的议案和报告_议案和报告的序号"/>
                    <w:tag w:val="_GBC_84546a6090c442c0ac1c3f3ae71734f5"/>
                    <w:id w:val="1386300572"/>
                    <w:lock w:val="sdtLocked"/>
                    <w:text/>
                  </w:sdtPr>
                  <w:sdtEndPr>
                    <w:rPr>
                      <w:rFonts w:hint="eastAsia"/>
                    </w:rPr>
                  </w:sdtEndPr>
                  <w:sdtContent>
                    <w:tc>
                      <w:tcPr>
                        <w:tcW w:w="557" w:type="pct"/>
                      </w:tcPr>
                      <w:p w14:paraId="38AD5D8A" w14:textId="77777777" w:rsidR="00416E52" w:rsidRDefault="00416E52" w:rsidP="00A22F70">
                        <w:pPr>
                          <w:rPr>
                            <w:sz w:val="24"/>
                          </w:rPr>
                        </w:pPr>
                        <w:r>
                          <w:rPr>
                            <w:rFonts w:hint="eastAsia"/>
                            <w:sz w:val="24"/>
                          </w:rPr>
                          <w:t>6</w:t>
                        </w:r>
                      </w:p>
                    </w:tc>
                  </w:sdtContent>
                </w:sdt>
                <w:sdt>
                  <w:sdtPr>
                    <w:rPr>
                      <w:rFonts w:asciiTheme="minorEastAsia" w:hAnsiTheme="minorEastAsia"/>
                      <w:sz w:val="24"/>
                    </w:rPr>
                    <w:alias w:val="审议听取的议案和报告_议案和报告名称"/>
                    <w:tag w:val="_GBC_2d47efd670c5406fafca7da025f5f537"/>
                    <w:id w:val="1614555954"/>
                    <w:text/>
                  </w:sdtPr>
                  <w:sdtEndPr/>
                  <w:sdtContent>
                    <w:tc>
                      <w:tcPr>
                        <w:tcW w:w="3370" w:type="pct"/>
                      </w:tcPr>
                      <w:p w14:paraId="6DEA51DE" w14:textId="77777777" w:rsidR="00416E52" w:rsidRDefault="00416E52" w:rsidP="00A22F70">
                        <w:pPr>
                          <w:rPr>
                            <w:sz w:val="24"/>
                          </w:rPr>
                        </w:pPr>
                        <w:r w:rsidRPr="00440A54">
                          <w:rPr>
                            <w:rFonts w:asciiTheme="minorEastAsia" w:hAnsiTheme="minorEastAsia" w:hint="eastAsia"/>
                            <w:sz w:val="24"/>
                          </w:rPr>
                          <w:t>关于评估机构的独立性、评估假设前提的合理性、评估方法与评估目的的相关性及评估定价的公允性的议案</w:t>
                        </w:r>
                      </w:p>
                    </w:tc>
                  </w:sdtContent>
                </w:sdt>
                <w:sdt>
                  <w:sdtPr>
                    <w:rPr>
                      <w:rFonts w:asciiTheme="minorEastAsia" w:hAnsiTheme="minorEastAsia"/>
                      <w:sz w:val="24"/>
                      <w:szCs w:val="24"/>
                    </w:rPr>
                    <w:alias w:val="审议议案_投票对象是否是A股股东"/>
                    <w:tag w:val="_GBC_cb20e7b207234f878d35369b3210f6ca"/>
                    <w:id w:val="1756932816"/>
                    <w:lock w:val="sdtLocked"/>
                    <w:comboBox>
                      <w:listItem w:displayText="√" w:value="√"/>
                    </w:comboBox>
                  </w:sdtPr>
                  <w:sdtEndPr/>
                  <w:sdtContent>
                    <w:tc>
                      <w:tcPr>
                        <w:tcW w:w="1073" w:type="pct"/>
                      </w:tcPr>
                      <w:p w14:paraId="5153B094" w14:textId="77777777" w:rsidR="00416E52" w:rsidRDefault="00416E52" w:rsidP="00A22F70">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474885205"/>
            </w:sdtPr>
            <w:sdtEndPr>
              <w:rPr>
                <w:rFonts w:asciiTheme="minorEastAsia" w:hAnsiTheme="minorEastAsia"/>
                <w:szCs w:val="24"/>
              </w:rPr>
            </w:sdtEndPr>
            <w:sdtContent>
              <w:tr w:rsidR="00416E52" w:rsidRPr="00C14F81" w14:paraId="1916F128" w14:textId="77777777" w:rsidTr="00A22F70">
                <w:sdt>
                  <w:sdtPr>
                    <w:rPr>
                      <w:sz w:val="24"/>
                    </w:rPr>
                    <w:alias w:val="审议听取的议案和报告_议案和报告的序号"/>
                    <w:tag w:val="_GBC_84546a6090c442c0ac1c3f3ae71734f5"/>
                    <w:id w:val="-52631743"/>
                    <w:lock w:val="sdtLocked"/>
                    <w:text/>
                  </w:sdtPr>
                  <w:sdtEndPr>
                    <w:rPr>
                      <w:rFonts w:hint="eastAsia"/>
                    </w:rPr>
                  </w:sdtEndPr>
                  <w:sdtContent>
                    <w:tc>
                      <w:tcPr>
                        <w:tcW w:w="557" w:type="pct"/>
                      </w:tcPr>
                      <w:p w14:paraId="1BD7DAA4" w14:textId="77777777" w:rsidR="00416E52" w:rsidRDefault="00416E52" w:rsidP="00A22F70">
                        <w:pPr>
                          <w:rPr>
                            <w:sz w:val="24"/>
                          </w:rPr>
                        </w:pPr>
                        <w:r>
                          <w:rPr>
                            <w:rFonts w:hint="eastAsia"/>
                            <w:sz w:val="24"/>
                          </w:rPr>
                          <w:t>7</w:t>
                        </w:r>
                      </w:p>
                    </w:tc>
                  </w:sdtContent>
                </w:sdt>
                <w:sdt>
                  <w:sdtPr>
                    <w:rPr>
                      <w:rFonts w:asciiTheme="minorEastAsia" w:hAnsiTheme="minorEastAsia"/>
                      <w:sz w:val="24"/>
                    </w:rPr>
                    <w:alias w:val="审议听取的议案和报告_议案和报告名称"/>
                    <w:tag w:val="_GBC_2d47efd670c5406fafca7da025f5f537"/>
                    <w:id w:val="366879543"/>
                    <w:text/>
                  </w:sdtPr>
                  <w:sdtEndPr/>
                  <w:sdtContent>
                    <w:tc>
                      <w:tcPr>
                        <w:tcW w:w="3370" w:type="pct"/>
                      </w:tcPr>
                      <w:p w14:paraId="42EB8531" w14:textId="77777777" w:rsidR="00416E52" w:rsidRDefault="00416E52" w:rsidP="00A22F70">
                        <w:pPr>
                          <w:rPr>
                            <w:sz w:val="24"/>
                          </w:rPr>
                        </w:pPr>
                        <w:r w:rsidRPr="00440A54">
                          <w:rPr>
                            <w:rFonts w:asciiTheme="minorEastAsia" w:hAnsiTheme="minorEastAsia" w:hint="eastAsia"/>
                            <w:sz w:val="24"/>
                          </w:rPr>
                          <w:t>关于批准本次重大资产重组相关审计报告、备考审阅报告及评估报告的议案</w:t>
                        </w:r>
                      </w:p>
                    </w:tc>
                  </w:sdtContent>
                </w:sdt>
                <w:sdt>
                  <w:sdtPr>
                    <w:rPr>
                      <w:rFonts w:asciiTheme="minorEastAsia" w:hAnsiTheme="minorEastAsia"/>
                      <w:sz w:val="24"/>
                      <w:szCs w:val="24"/>
                    </w:rPr>
                    <w:alias w:val="审议议案_投票对象是否是A股股东"/>
                    <w:tag w:val="_GBC_cb20e7b207234f878d35369b3210f6ca"/>
                    <w:id w:val="1084877610"/>
                    <w:lock w:val="sdtLocked"/>
                    <w:comboBox>
                      <w:listItem w:displayText="√" w:value="√"/>
                    </w:comboBox>
                  </w:sdtPr>
                  <w:sdtEndPr/>
                  <w:sdtContent>
                    <w:tc>
                      <w:tcPr>
                        <w:tcW w:w="1073" w:type="pct"/>
                      </w:tcPr>
                      <w:p w14:paraId="60618ACE" w14:textId="77777777" w:rsidR="00416E52" w:rsidRDefault="00416E52" w:rsidP="00A22F70">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727294661"/>
            </w:sdtPr>
            <w:sdtEndPr>
              <w:rPr>
                <w:rFonts w:asciiTheme="minorEastAsia" w:hAnsiTheme="minorEastAsia"/>
                <w:szCs w:val="24"/>
              </w:rPr>
            </w:sdtEndPr>
            <w:sdtContent>
              <w:tr w:rsidR="00416E52" w:rsidRPr="00C14F81" w14:paraId="7694D3A2" w14:textId="77777777" w:rsidTr="00A22F70">
                <w:sdt>
                  <w:sdtPr>
                    <w:rPr>
                      <w:sz w:val="24"/>
                    </w:rPr>
                    <w:alias w:val="审议听取的议案和报告_议案和报告的序号"/>
                    <w:tag w:val="_GBC_84546a6090c442c0ac1c3f3ae71734f5"/>
                    <w:id w:val="156348046"/>
                    <w:lock w:val="sdtLocked"/>
                    <w:text/>
                  </w:sdtPr>
                  <w:sdtEndPr>
                    <w:rPr>
                      <w:rFonts w:hint="eastAsia"/>
                    </w:rPr>
                  </w:sdtEndPr>
                  <w:sdtContent>
                    <w:tc>
                      <w:tcPr>
                        <w:tcW w:w="557" w:type="pct"/>
                      </w:tcPr>
                      <w:p w14:paraId="202E49B9" w14:textId="77777777" w:rsidR="00416E52" w:rsidRDefault="00416E52" w:rsidP="00A22F70">
                        <w:pPr>
                          <w:rPr>
                            <w:sz w:val="24"/>
                          </w:rPr>
                        </w:pPr>
                        <w:r>
                          <w:rPr>
                            <w:rFonts w:hint="eastAsia"/>
                            <w:sz w:val="24"/>
                          </w:rPr>
                          <w:t>8</w:t>
                        </w:r>
                      </w:p>
                    </w:tc>
                  </w:sdtContent>
                </w:sdt>
                <w:sdt>
                  <w:sdtPr>
                    <w:rPr>
                      <w:rFonts w:asciiTheme="minorEastAsia" w:hAnsiTheme="minorEastAsia"/>
                      <w:sz w:val="24"/>
                    </w:rPr>
                    <w:alias w:val="审议听取的议案和报告_议案和报告名称"/>
                    <w:tag w:val="_GBC_2d47efd670c5406fafca7da025f5f537"/>
                    <w:id w:val="-576137854"/>
                    <w:text/>
                  </w:sdtPr>
                  <w:sdtEndPr/>
                  <w:sdtContent>
                    <w:tc>
                      <w:tcPr>
                        <w:tcW w:w="3370" w:type="pct"/>
                      </w:tcPr>
                      <w:p w14:paraId="2ACF0EE8" w14:textId="77777777" w:rsidR="00416E52" w:rsidRDefault="00416E52" w:rsidP="00A22F70">
                        <w:pPr>
                          <w:rPr>
                            <w:sz w:val="24"/>
                          </w:rPr>
                        </w:pPr>
                        <w:r w:rsidRPr="00440A54">
                          <w:rPr>
                            <w:rFonts w:asciiTheme="minorEastAsia" w:hAnsiTheme="minorEastAsia" w:hint="eastAsia"/>
                            <w:sz w:val="24"/>
                          </w:rPr>
                          <w:t>关于《大唐电信科技股份有限公司控股子公司增资之重大资产重组报告书（草案）》及其摘要的议案</w:t>
                        </w:r>
                      </w:p>
                    </w:tc>
                  </w:sdtContent>
                </w:sdt>
                <w:sdt>
                  <w:sdtPr>
                    <w:rPr>
                      <w:rFonts w:asciiTheme="minorEastAsia" w:hAnsiTheme="minorEastAsia"/>
                      <w:sz w:val="24"/>
                      <w:szCs w:val="24"/>
                    </w:rPr>
                    <w:alias w:val="审议议案_投票对象是否是A股股东"/>
                    <w:tag w:val="_GBC_cb20e7b207234f878d35369b3210f6ca"/>
                    <w:id w:val="964241608"/>
                    <w:lock w:val="sdtLocked"/>
                    <w:comboBox>
                      <w:listItem w:displayText="√" w:value="√"/>
                    </w:comboBox>
                  </w:sdtPr>
                  <w:sdtEndPr/>
                  <w:sdtContent>
                    <w:tc>
                      <w:tcPr>
                        <w:tcW w:w="1073" w:type="pct"/>
                      </w:tcPr>
                      <w:p w14:paraId="647BA5CF" w14:textId="77777777" w:rsidR="00416E52" w:rsidRDefault="00416E52" w:rsidP="00A22F70">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437369202"/>
            </w:sdtPr>
            <w:sdtEndPr>
              <w:rPr>
                <w:rFonts w:asciiTheme="minorEastAsia" w:hAnsiTheme="minorEastAsia"/>
                <w:szCs w:val="24"/>
              </w:rPr>
            </w:sdtEndPr>
            <w:sdtContent>
              <w:tr w:rsidR="00416E52" w:rsidRPr="00C14F81" w14:paraId="607B625A" w14:textId="77777777" w:rsidTr="00A22F70">
                <w:sdt>
                  <w:sdtPr>
                    <w:rPr>
                      <w:sz w:val="24"/>
                    </w:rPr>
                    <w:alias w:val="审议听取的议案和报告_议案和报告的序号"/>
                    <w:tag w:val="_GBC_84546a6090c442c0ac1c3f3ae71734f5"/>
                    <w:id w:val="-436291648"/>
                    <w:lock w:val="sdtLocked"/>
                    <w:text/>
                  </w:sdtPr>
                  <w:sdtEndPr>
                    <w:rPr>
                      <w:rFonts w:hint="eastAsia"/>
                    </w:rPr>
                  </w:sdtEndPr>
                  <w:sdtContent>
                    <w:tc>
                      <w:tcPr>
                        <w:tcW w:w="557" w:type="pct"/>
                      </w:tcPr>
                      <w:p w14:paraId="4687DB19" w14:textId="77777777" w:rsidR="00416E52" w:rsidRDefault="00416E52" w:rsidP="00A22F70">
                        <w:pPr>
                          <w:rPr>
                            <w:sz w:val="24"/>
                          </w:rPr>
                        </w:pPr>
                        <w:r>
                          <w:rPr>
                            <w:rFonts w:hint="eastAsia"/>
                            <w:sz w:val="24"/>
                          </w:rPr>
                          <w:t>9</w:t>
                        </w:r>
                      </w:p>
                    </w:tc>
                  </w:sdtContent>
                </w:sdt>
                <w:sdt>
                  <w:sdtPr>
                    <w:rPr>
                      <w:rFonts w:asciiTheme="minorEastAsia" w:hAnsiTheme="minorEastAsia"/>
                      <w:sz w:val="24"/>
                    </w:rPr>
                    <w:alias w:val="审议听取的议案和报告_议案和报告名称"/>
                    <w:tag w:val="_GBC_2d47efd670c5406fafca7da025f5f537"/>
                    <w:id w:val="-1293277766"/>
                    <w:text/>
                  </w:sdtPr>
                  <w:sdtEndPr/>
                  <w:sdtContent>
                    <w:tc>
                      <w:tcPr>
                        <w:tcW w:w="3370" w:type="pct"/>
                      </w:tcPr>
                      <w:p w14:paraId="64ED21A0" w14:textId="77777777" w:rsidR="00416E52" w:rsidRDefault="00416E52" w:rsidP="00A22F70">
                        <w:pPr>
                          <w:rPr>
                            <w:sz w:val="24"/>
                          </w:rPr>
                        </w:pPr>
                        <w:r w:rsidRPr="00440A54">
                          <w:rPr>
                            <w:rFonts w:asciiTheme="minorEastAsia" w:hAnsiTheme="minorEastAsia" w:hint="eastAsia"/>
                            <w:sz w:val="24"/>
                          </w:rPr>
                          <w:t>关于本次重大资产重组符合《关于规范上市公司重大资产重组若干问题的规定》第四条规定的议案</w:t>
                        </w:r>
                      </w:p>
                    </w:tc>
                  </w:sdtContent>
                </w:sdt>
                <w:sdt>
                  <w:sdtPr>
                    <w:rPr>
                      <w:rFonts w:asciiTheme="minorEastAsia" w:hAnsiTheme="minorEastAsia"/>
                      <w:sz w:val="24"/>
                      <w:szCs w:val="24"/>
                    </w:rPr>
                    <w:alias w:val="审议议案_投票对象是否是A股股东"/>
                    <w:tag w:val="_GBC_cb20e7b207234f878d35369b3210f6ca"/>
                    <w:id w:val="-1421330170"/>
                    <w:lock w:val="sdtLocked"/>
                    <w:comboBox>
                      <w:listItem w:displayText="√" w:value="√"/>
                    </w:comboBox>
                  </w:sdtPr>
                  <w:sdtEndPr/>
                  <w:sdtContent>
                    <w:tc>
                      <w:tcPr>
                        <w:tcW w:w="1073" w:type="pct"/>
                      </w:tcPr>
                      <w:p w14:paraId="782FE544" w14:textId="77777777" w:rsidR="00416E52" w:rsidRDefault="00416E52" w:rsidP="00A22F70">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285432514"/>
            </w:sdtPr>
            <w:sdtEndPr>
              <w:rPr>
                <w:rFonts w:asciiTheme="minorEastAsia" w:hAnsiTheme="minorEastAsia"/>
                <w:szCs w:val="24"/>
              </w:rPr>
            </w:sdtEndPr>
            <w:sdtContent>
              <w:tr w:rsidR="00416E52" w:rsidRPr="00C14F81" w14:paraId="2584F186" w14:textId="77777777" w:rsidTr="00A22F70">
                <w:sdt>
                  <w:sdtPr>
                    <w:rPr>
                      <w:sz w:val="24"/>
                    </w:rPr>
                    <w:alias w:val="审议听取的议案和报告_议案和报告的序号"/>
                    <w:tag w:val="_GBC_84546a6090c442c0ac1c3f3ae71734f5"/>
                    <w:id w:val="450982673"/>
                    <w:lock w:val="sdtLocked"/>
                    <w:text/>
                  </w:sdtPr>
                  <w:sdtEndPr>
                    <w:rPr>
                      <w:rFonts w:hint="eastAsia"/>
                    </w:rPr>
                  </w:sdtEndPr>
                  <w:sdtContent>
                    <w:tc>
                      <w:tcPr>
                        <w:tcW w:w="557" w:type="pct"/>
                      </w:tcPr>
                      <w:p w14:paraId="78791240" w14:textId="77777777" w:rsidR="00416E52" w:rsidRDefault="00416E52" w:rsidP="00A22F70">
                        <w:pPr>
                          <w:rPr>
                            <w:sz w:val="24"/>
                          </w:rPr>
                        </w:pPr>
                        <w:r>
                          <w:rPr>
                            <w:rFonts w:hint="eastAsia"/>
                            <w:sz w:val="24"/>
                          </w:rPr>
                          <w:t>10</w:t>
                        </w:r>
                      </w:p>
                    </w:tc>
                  </w:sdtContent>
                </w:sdt>
                <w:sdt>
                  <w:sdtPr>
                    <w:rPr>
                      <w:rFonts w:asciiTheme="minorEastAsia" w:hAnsiTheme="minorEastAsia"/>
                      <w:sz w:val="24"/>
                    </w:rPr>
                    <w:alias w:val="审议听取的议案和报告_议案和报告名称"/>
                    <w:tag w:val="_GBC_2d47efd670c5406fafca7da025f5f537"/>
                    <w:id w:val="-1598474131"/>
                    <w:text/>
                  </w:sdtPr>
                  <w:sdtEndPr/>
                  <w:sdtContent>
                    <w:tc>
                      <w:tcPr>
                        <w:tcW w:w="3370" w:type="pct"/>
                      </w:tcPr>
                      <w:p w14:paraId="57BE0F3E" w14:textId="77777777" w:rsidR="00416E52" w:rsidRDefault="00416E52" w:rsidP="00A22F70">
                        <w:pPr>
                          <w:rPr>
                            <w:sz w:val="24"/>
                          </w:rPr>
                        </w:pPr>
                        <w:r w:rsidRPr="00440A54">
                          <w:rPr>
                            <w:rFonts w:asciiTheme="minorEastAsia" w:hAnsiTheme="minorEastAsia" w:hint="eastAsia"/>
                            <w:sz w:val="24"/>
                          </w:rPr>
                          <w:t>关于本次重大资产重组符合《上市公司重大资产重组管理办法》第十一条规定的议案</w:t>
                        </w:r>
                      </w:p>
                    </w:tc>
                  </w:sdtContent>
                </w:sdt>
                <w:sdt>
                  <w:sdtPr>
                    <w:rPr>
                      <w:rFonts w:asciiTheme="minorEastAsia" w:hAnsiTheme="minorEastAsia"/>
                      <w:sz w:val="24"/>
                      <w:szCs w:val="24"/>
                    </w:rPr>
                    <w:alias w:val="审议议案_投票对象是否是A股股东"/>
                    <w:tag w:val="_GBC_cb20e7b207234f878d35369b3210f6ca"/>
                    <w:id w:val="-183984505"/>
                    <w:lock w:val="sdtLocked"/>
                    <w:comboBox>
                      <w:listItem w:displayText="√" w:value="√"/>
                    </w:comboBox>
                  </w:sdtPr>
                  <w:sdtEndPr/>
                  <w:sdtContent>
                    <w:tc>
                      <w:tcPr>
                        <w:tcW w:w="1073" w:type="pct"/>
                      </w:tcPr>
                      <w:p w14:paraId="315BB03D" w14:textId="77777777" w:rsidR="00416E52" w:rsidRDefault="00416E52" w:rsidP="00A22F70">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805742749"/>
            </w:sdtPr>
            <w:sdtEndPr>
              <w:rPr>
                <w:rFonts w:asciiTheme="minorEastAsia" w:hAnsiTheme="minorEastAsia"/>
                <w:szCs w:val="24"/>
              </w:rPr>
            </w:sdtEndPr>
            <w:sdtContent>
              <w:tr w:rsidR="00416E52" w:rsidRPr="00C14F81" w14:paraId="3524270B" w14:textId="77777777" w:rsidTr="00A22F70">
                <w:sdt>
                  <w:sdtPr>
                    <w:rPr>
                      <w:sz w:val="24"/>
                    </w:rPr>
                    <w:alias w:val="审议听取的议案和报告_议案和报告的序号"/>
                    <w:tag w:val="_GBC_84546a6090c442c0ac1c3f3ae71734f5"/>
                    <w:id w:val="-1703242206"/>
                    <w:lock w:val="sdtLocked"/>
                    <w:text/>
                  </w:sdtPr>
                  <w:sdtEndPr>
                    <w:rPr>
                      <w:rFonts w:hint="eastAsia"/>
                    </w:rPr>
                  </w:sdtEndPr>
                  <w:sdtContent>
                    <w:tc>
                      <w:tcPr>
                        <w:tcW w:w="557" w:type="pct"/>
                      </w:tcPr>
                      <w:p w14:paraId="78326197" w14:textId="77777777" w:rsidR="00416E52" w:rsidRDefault="00416E52" w:rsidP="00A22F70">
                        <w:pPr>
                          <w:rPr>
                            <w:sz w:val="24"/>
                          </w:rPr>
                        </w:pPr>
                        <w:r>
                          <w:rPr>
                            <w:rFonts w:hint="eastAsia"/>
                            <w:sz w:val="24"/>
                          </w:rPr>
                          <w:t>11</w:t>
                        </w:r>
                      </w:p>
                    </w:tc>
                  </w:sdtContent>
                </w:sdt>
                <w:sdt>
                  <w:sdtPr>
                    <w:rPr>
                      <w:rFonts w:asciiTheme="minorEastAsia" w:hAnsiTheme="minorEastAsia"/>
                      <w:sz w:val="24"/>
                    </w:rPr>
                    <w:alias w:val="审议听取的议案和报告_议案和报告名称"/>
                    <w:tag w:val="_GBC_2d47efd670c5406fafca7da025f5f537"/>
                    <w:id w:val="-176267105"/>
                    <w:text/>
                  </w:sdtPr>
                  <w:sdtEndPr/>
                  <w:sdtContent>
                    <w:tc>
                      <w:tcPr>
                        <w:tcW w:w="3370" w:type="pct"/>
                      </w:tcPr>
                      <w:p w14:paraId="3FD6DBBC" w14:textId="77777777" w:rsidR="00416E52" w:rsidRDefault="00416E52" w:rsidP="00A22F70">
                        <w:pPr>
                          <w:rPr>
                            <w:sz w:val="24"/>
                          </w:rPr>
                        </w:pPr>
                        <w:r w:rsidRPr="00440A54">
                          <w:rPr>
                            <w:rFonts w:asciiTheme="minorEastAsia" w:hAnsiTheme="minorEastAsia" w:hint="eastAsia"/>
                            <w:sz w:val="24"/>
                          </w:rPr>
                          <w:t>关于本次重大资产重组相关主体不存在依据《关于加强与上市公司重大资产重组相关股票异常交易监管的暂行规定》第十三条不得参与任何上市公司重大资产重组情形之说明的议案</w:t>
                        </w:r>
                      </w:p>
                    </w:tc>
                  </w:sdtContent>
                </w:sdt>
                <w:sdt>
                  <w:sdtPr>
                    <w:rPr>
                      <w:rFonts w:asciiTheme="minorEastAsia" w:hAnsiTheme="minorEastAsia"/>
                      <w:sz w:val="24"/>
                      <w:szCs w:val="24"/>
                    </w:rPr>
                    <w:alias w:val="审议议案_投票对象是否是A股股东"/>
                    <w:tag w:val="_GBC_cb20e7b207234f878d35369b3210f6ca"/>
                    <w:id w:val="395092380"/>
                    <w:lock w:val="sdtLocked"/>
                    <w:comboBox>
                      <w:listItem w:displayText="√" w:value="√"/>
                    </w:comboBox>
                  </w:sdtPr>
                  <w:sdtEndPr/>
                  <w:sdtContent>
                    <w:tc>
                      <w:tcPr>
                        <w:tcW w:w="1073" w:type="pct"/>
                      </w:tcPr>
                      <w:p w14:paraId="30B89B22" w14:textId="77777777" w:rsidR="00416E52" w:rsidRDefault="00416E52" w:rsidP="00A22F70">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724918430"/>
            </w:sdtPr>
            <w:sdtEndPr>
              <w:rPr>
                <w:rFonts w:asciiTheme="minorEastAsia" w:hAnsiTheme="minorEastAsia"/>
                <w:szCs w:val="24"/>
              </w:rPr>
            </w:sdtEndPr>
            <w:sdtContent>
              <w:tr w:rsidR="00416E52" w:rsidRPr="00C14F81" w14:paraId="6682A2EC" w14:textId="77777777" w:rsidTr="00A22F70">
                <w:sdt>
                  <w:sdtPr>
                    <w:rPr>
                      <w:sz w:val="24"/>
                    </w:rPr>
                    <w:alias w:val="审议听取的议案和报告_议案和报告的序号"/>
                    <w:tag w:val="_GBC_84546a6090c442c0ac1c3f3ae71734f5"/>
                    <w:id w:val="-310020219"/>
                    <w:lock w:val="sdtLocked"/>
                    <w:text/>
                  </w:sdtPr>
                  <w:sdtEndPr>
                    <w:rPr>
                      <w:rFonts w:hint="eastAsia"/>
                    </w:rPr>
                  </w:sdtEndPr>
                  <w:sdtContent>
                    <w:tc>
                      <w:tcPr>
                        <w:tcW w:w="557" w:type="pct"/>
                      </w:tcPr>
                      <w:p w14:paraId="46FA939B" w14:textId="77777777" w:rsidR="00416E52" w:rsidRDefault="00416E52" w:rsidP="00A22F70">
                        <w:pPr>
                          <w:rPr>
                            <w:sz w:val="24"/>
                          </w:rPr>
                        </w:pPr>
                        <w:r>
                          <w:rPr>
                            <w:rFonts w:hint="eastAsia"/>
                            <w:sz w:val="24"/>
                          </w:rPr>
                          <w:t>12</w:t>
                        </w:r>
                      </w:p>
                    </w:tc>
                  </w:sdtContent>
                </w:sdt>
                <w:sdt>
                  <w:sdtPr>
                    <w:rPr>
                      <w:rFonts w:asciiTheme="minorEastAsia" w:hAnsiTheme="minorEastAsia"/>
                      <w:sz w:val="24"/>
                    </w:rPr>
                    <w:alias w:val="审议听取的议案和报告_议案和报告名称"/>
                    <w:tag w:val="_GBC_2d47efd670c5406fafca7da025f5f537"/>
                    <w:id w:val="-1875460749"/>
                    <w:text/>
                  </w:sdtPr>
                  <w:sdtEndPr/>
                  <w:sdtContent>
                    <w:tc>
                      <w:tcPr>
                        <w:tcW w:w="3370" w:type="pct"/>
                      </w:tcPr>
                      <w:p w14:paraId="15FD8D82" w14:textId="77777777" w:rsidR="00416E52" w:rsidRDefault="00416E52" w:rsidP="00A22F70">
                        <w:pPr>
                          <w:rPr>
                            <w:sz w:val="24"/>
                          </w:rPr>
                        </w:pPr>
                        <w:r w:rsidRPr="00440A54">
                          <w:rPr>
                            <w:rFonts w:asciiTheme="minorEastAsia" w:hAnsiTheme="minorEastAsia" w:hint="eastAsia"/>
                            <w:sz w:val="24"/>
                          </w:rPr>
                          <w:t>关于公司股票价格波动是否达到《关于规范上市公司信息披露及相关各方行为的通知》第五条相关标准之说明的议案</w:t>
                        </w:r>
                      </w:p>
                    </w:tc>
                  </w:sdtContent>
                </w:sdt>
                <w:sdt>
                  <w:sdtPr>
                    <w:rPr>
                      <w:rFonts w:asciiTheme="minorEastAsia" w:hAnsiTheme="minorEastAsia"/>
                      <w:sz w:val="24"/>
                      <w:szCs w:val="24"/>
                    </w:rPr>
                    <w:alias w:val="审议议案_投票对象是否是A股股东"/>
                    <w:tag w:val="_GBC_cb20e7b207234f878d35369b3210f6ca"/>
                    <w:id w:val="1345898942"/>
                    <w:lock w:val="sdtLocked"/>
                    <w:comboBox>
                      <w:listItem w:displayText="√" w:value="√"/>
                    </w:comboBox>
                  </w:sdtPr>
                  <w:sdtEndPr/>
                  <w:sdtContent>
                    <w:tc>
                      <w:tcPr>
                        <w:tcW w:w="1073" w:type="pct"/>
                      </w:tcPr>
                      <w:p w14:paraId="3B2A72CB" w14:textId="77777777" w:rsidR="00416E52" w:rsidRDefault="00416E52" w:rsidP="00A22F70">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2109257834"/>
            </w:sdtPr>
            <w:sdtEndPr>
              <w:rPr>
                <w:rFonts w:asciiTheme="minorEastAsia" w:hAnsiTheme="minorEastAsia"/>
                <w:szCs w:val="24"/>
              </w:rPr>
            </w:sdtEndPr>
            <w:sdtContent>
              <w:tr w:rsidR="00416E52" w:rsidRPr="00C14F81" w14:paraId="533CD4DF" w14:textId="77777777" w:rsidTr="00A22F70">
                <w:sdt>
                  <w:sdtPr>
                    <w:rPr>
                      <w:sz w:val="24"/>
                    </w:rPr>
                    <w:alias w:val="审议听取的议案和报告_议案和报告的序号"/>
                    <w:tag w:val="_GBC_84546a6090c442c0ac1c3f3ae71734f5"/>
                    <w:id w:val="-809637021"/>
                    <w:lock w:val="sdtLocked"/>
                    <w:text/>
                  </w:sdtPr>
                  <w:sdtEndPr>
                    <w:rPr>
                      <w:rFonts w:hint="eastAsia"/>
                    </w:rPr>
                  </w:sdtEndPr>
                  <w:sdtContent>
                    <w:tc>
                      <w:tcPr>
                        <w:tcW w:w="557" w:type="pct"/>
                      </w:tcPr>
                      <w:p w14:paraId="3CB11505" w14:textId="77777777" w:rsidR="00416E52" w:rsidRDefault="00416E52" w:rsidP="00A22F70">
                        <w:pPr>
                          <w:rPr>
                            <w:sz w:val="24"/>
                          </w:rPr>
                        </w:pPr>
                        <w:r>
                          <w:rPr>
                            <w:rFonts w:hint="eastAsia"/>
                            <w:sz w:val="24"/>
                          </w:rPr>
                          <w:t>13</w:t>
                        </w:r>
                      </w:p>
                    </w:tc>
                  </w:sdtContent>
                </w:sdt>
                <w:sdt>
                  <w:sdtPr>
                    <w:rPr>
                      <w:rFonts w:asciiTheme="minorEastAsia" w:hAnsiTheme="minorEastAsia"/>
                      <w:sz w:val="24"/>
                    </w:rPr>
                    <w:alias w:val="审议听取的议案和报告_议案和报告名称"/>
                    <w:tag w:val="_GBC_2d47efd670c5406fafca7da025f5f537"/>
                    <w:id w:val="-1397052413"/>
                    <w:text/>
                  </w:sdtPr>
                  <w:sdtEndPr/>
                  <w:sdtContent>
                    <w:tc>
                      <w:tcPr>
                        <w:tcW w:w="3370" w:type="pct"/>
                      </w:tcPr>
                      <w:p w14:paraId="7080401F" w14:textId="77777777" w:rsidR="00416E52" w:rsidRDefault="00416E52" w:rsidP="00A22F70">
                        <w:pPr>
                          <w:rPr>
                            <w:sz w:val="24"/>
                          </w:rPr>
                        </w:pPr>
                        <w:r w:rsidRPr="00440A54">
                          <w:rPr>
                            <w:rFonts w:asciiTheme="minorEastAsia" w:hAnsiTheme="minorEastAsia" w:hint="eastAsia"/>
                            <w:sz w:val="24"/>
                          </w:rPr>
                          <w:t>关于本次重大资产重组履行法定程序的完备性、合规性及提交法律文件的有效性的说明的议案</w:t>
                        </w:r>
                      </w:p>
                    </w:tc>
                  </w:sdtContent>
                </w:sdt>
                <w:sdt>
                  <w:sdtPr>
                    <w:rPr>
                      <w:rFonts w:asciiTheme="minorEastAsia" w:hAnsiTheme="minorEastAsia"/>
                      <w:sz w:val="24"/>
                      <w:szCs w:val="24"/>
                    </w:rPr>
                    <w:alias w:val="审议议案_投票对象是否是A股股东"/>
                    <w:tag w:val="_GBC_cb20e7b207234f878d35369b3210f6ca"/>
                    <w:id w:val="1129818426"/>
                    <w:lock w:val="sdtLocked"/>
                    <w:comboBox>
                      <w:listItem w:displayText="√" w:value="√"/>
                    </w:comboBox>
                  </w:sdtPr>
                  <w:sdtEndPr/>
                  <w:sdtContent>
                    <w:tc>
                      <w:tcPr>
                        <w:tcW w:w="1073" w:type="pct"/>
                      </w:tcPr>
                      <w:p w14:paraId="0328E744" w14:textId="77777777" w:rsidR="00416E52" w:rsidRDefault="00416E52" w:rsidP="00A22F70">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417939733"/>
            </w:sdtPr>
            <w:sdtEndPr>
              <w:rPr>
                <w:rFonts w:asciiTheme="minorEastAsia" w:hAnsiTheme="minorEastAsia"/>
                <w:szCs w:val="24"/>
              </w:rPr>
            </w:sdtEndPr>
            <w:sdtContent>
              <w:tr w:rsidR="00416E52" w:rsidRPr="00C14F81" w14:paraId="0F45E1BC" w14:textId="77777777" w:rsidTr="00A22F70">
                <w:sdt>
                  <w:sdtPr>
                    <w:rPr>
                      <w:sz w:val="24"/>
                    </w:rPr>
                    <w:alias w:val="审议听取的议案和报告_议案和报告的序号"/>
                    <w:tag w:val="_GBC_84546a6090c442c0ac1c3f3ae71734f5"/>
                    <w:id w:val="-1649353665"/>
                    <w:lock w:val="sdtLocked"/>
                    <w:text/>
                  </w:sdtPr>
                  <w:sdtEndPr>
                    <w:rPr>
                      <w:rFonts w:hint="eastAsia"/>
                    </w:rPr>
                  </w:sdtEndPr>
                  <w:sdtContent>
                    <w:tc>
                      <w:tcPr>
                        <w:tcW w:w="557" w:type="pct"/>
                      </w:tcPr>
                      <w:p w14:paraId="5FBF5F8E" w14:textId="77777777" w:rsidR="00416E52" w:rsidRDefault="00416E52" w:rsidP="00A22F70">
                        <w:pPr>
                          <w:rPr>
                            <w:sz w:val="24"/>
                          </w:rPr>
                        </w:pPr>
                        <w:r>
                          <w:rPr>
                            <w:rFonts w:hint="eastAsia"/>
                            <w:sz w:val="24"/>
                          </w:rPr>
                          <w:t>14</w:t>
                        </w:r>
                      </w:p>
                    </w:tc>
                  </w:sdtContent>
                </w:sdt>
                <w:sdt>
                  <w:sdtPr>
                    <w:rPr>
                      <w:rFonts w:asciiTheme="minorEastAsia" w:hAnsiTheme="minorEastAsia"/>
                      <w:sz w:val="24"/>
                    </w:rPr>
                    <w:alias w:val="审议听取的议案和报告_议案和报告名称"/>
                    <w:tag w:val="_GBC_2d47efd670c5406fafca7da025f5f537"/>
                    <w:id w:val="-1034268118"/>
                    <w:text/>
                  </w:sdtPr>
                  <w:sdtEndPr/>
                  <w:sdtContent>
                    <w:tc>
                      <w:tcPr>
                        <w:tcW w:w="3370" w:type="pct"/>
                      </w:tcPr>
                      <w:p w14:paraId="4BC1B4AF" w14:textId="77777777" w:rsidR="00416E52" w:rsidRDefault="00416E52" w:rsidP="00A22F70">
                        <w:pPr>
                          <w:rPr>
                            <w:sz w:val="24"/>
                          </w:rPr>
                        </w:pPr>
                        <w:r w:rsidRPr="00440A54">
                          <w:rPr>
                            <w:rFonts w:asciiTheme="minorEastAsia" w:hAnsiTheme="minorEastAsia" w:hint="eastAsia"/>
                            <w:sz w:val="24"/>
                          </w:rPr>
                          <w:t>关于本次重大资产重组摊薄即期回报及公司防范即期回报被摊薄措施的议案</w:t>
                        </w:r>
                      </w:p>
                    </w:tc>
                  </w:sdtContent>
                </w:sdt>
                <w:sdt>
                  <w:sdtPr>
                    <w:rPr>
                      <w:rFonts w:asciiTheme="minorEastAsia" w:hAnsiTheme="minorEastAsia"/>
                      <w:sz w:val="24"/>
                      <w:szCs w:val="24"/>
                    </w:rPr>
                    <w:alias w:val="审议议案_投票对象是否是A股股东"/>
                    <w:tag w:val="_GBC_cb20e7b207234f878d35369b3210f6ca"/>
                    <w:id w:val="1651257817"/>
                    <w:lock w:val="sdtLocked"/>
                    <w:comboBox>
                      <w:listItem w:displayText="√" w:value="√"/>
                    </w:comboBox>
                  </w:sdtPr>
                  <w:sdtEndPr/>
                  <w:sdtContent>
                    <w:tc>
                      <w:tcPr>
                        <w:tcW w:w="1073" w:type="pct"/>
                      </w:tcPr>
                      <w:p w14:paraId="613D7F34" w14:textId="77777777" w:rsidR="00416E52" w:rsidRDefault="00416E52" w:rsidP="00A22F70">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797912377"/>
            </w:sdtPr>
            <w:sdtEndPr>
              <w:rPr>
                <w:rFonts w:asciiTheme="minorEastAsia" w:hAnsiTheme="minorEastAsia"/>
                <w:szCs w:val="24"/>
              </w:rPr>
            </w:sdtEndPr>
            <w:sdtContent>
              <w:tr w:rsidR="00416E52" w:rsidRPr="00C14F81" w14:paraId="048C887C" w14:textId="77777777" w:rsidTr="00A22F70">
                <w:sdt>
                  <w:sdtPr>
                    <w:rPr>
                      <w:sz w:val="24"/>
                    </w:rPr>
                    <w:alias w:val="审议听取的议案和报告_议案和报告的序号"/>
                    <w:tag w:val="_GBC_84546a6090c442c0ac1c3f3ae71734f5"/>
                    <w:id w:val="1070458758"/>
                    <w:lock w:val="sdtLocked"/>
                    <w:text/>
                  </w:sdtPr>
                  <w:sdtEndPr>
                    <w:rPr>
                      <w:rFonts w:hint="eastAsia"/>
                    </w:rPr>
                  </w:sdtEndPr>
                  <w:sdtContent>
                    <w:tc>
                      <w:tcPr>
                        <w:tcW w:w="557" w:type="pct"/>
                      </w:tcPr>
                      <w:p w14:paraId="06F195BC" w14:textId="77777777" w:rsidR="00416E52" w:rsidRDefault="00416E52" w:rsidP="00A22F70">
                        <w:pPr>
                          <w:rPr>
                            <w:sz w:val="24"/>
                          </w:rPr>
                        </w:pPr>
                        <w:r>
                          <w:rPr>
                            <w:rFonts w:hint="eastAsia"/>
                            <w:sz w:val="24"/>
                          </w:rPr>
                          <w:t>15</w:t>
                        </w:r>
                      </w:p>
                    </w:tc>
                  </w:sdtContent>
                </w:sdt>
                <w:sdt>
                  <w:sdtPr>
                    <w:rPr>
                      <w:rFonts w:asciiTheme="minorEastAsia" w:hAnsiTheme="minorEastAsia"/>
                      <w:sz w:val="24"/>
                    </w:rPr>
                    <w:alias w:val="审议听取的议案和报告_议案和报告名称"/>
                    <w:tag w:val="_GBC_2d47efd670c5406fafca7da025f5f537"/>
                    <w:id w:val="1664820154"/>
                    <w:text/>
                  </w:sdtPr>
                  <w:sdtEndPr/>
                  <w:sdtContent>
                    <w:tc>
                      <w:tcPr>
                        <w:tcW w:w="3370" w:type="pct"/>
                      </w:tcPr>
                      <w:p w14:paraId="7D09F5C1" w14:textId="77777777" w:rsidR="00416E52" w:rsidRDefault="00416E52" w:rsidP="00A22F70">
                        <w:pPr>
                          <w:rPr>
                            <w:sz w:val="24"/>
                          </w:rPr>
                        </w:pPr>
                        <w:r w:rsidRPr="00440A54">
                          <w:rPr>
                            <w:rFonts w:asciiTheme="minorEastAsia" w:hAnsiTheme="minorEastAsia" w:hint="eastAsia"/>
                            <w:sz w:val="24"/>
                          </w:rPr>
                          <w:t>关于提请股东大会授权董事会办理本次重组有关事宜的议案</w:t>
                        </w:r>
                      </w:p>
                    </w:tc>
                  </w:sdtContent>
                </w:sdt>
                <w:sdt>
                  <w:sdtPr>
                    <w:rPr>
                      <w:rFonts w:asciiTheme="minorEastAsia" w:hAnsiTheme="minorEastAsia"/>
                      <w:sz w:val="24"/>
                      <w:szCs w:val="24"/>
                    </w:rPr>
                    <w:alias w:val="审议议案_投票对象是否是A股股东"/>
                    <w:tag w:val="_GBC_cb20e7b207234f878d35369b3210f6ca"/>
                    <w:id w:val="-141662304"/>
                    <w:lock w:val="sdtLocked"/>
                    <w:comboBox>
                      <w:listItem w:displayText="√" w:value="√"/>
                    </w:comboBox>
                  </w:sdtPr>
                  <w:sdtEndPr/>
                  <w:sdtContent>
                    <w:tc>
                      <w:tcPr>
                        <w:tcW w:w="1073" w:type="pct"/>
                      </w:tcPr>
                      <w:p w14:paraId="0225F09E" w14:textId="77777777" w:rsidR="00416E52" w:rsidRDefault="00416E52" w:rsidP="00A22F70">
                        <w:pPr>
                          <w:jc w:val="center"/>
                          <w:rPr>
                            <w:rFonts w:asciiTheme="minorEastAsia" w:hAnsiTheme="minorEastAsia"/>
                            <w:sz w:val="24"/>
                            <w:szCs w:val="24"/>
                          </w:rPr>
                        </w:pPr>
                        <w:r>
                          <w:rPr>
                            <w:rFonts w:asciiTheme="minorEastAsia" w:hAnsiTheme="minorEastAsia"/>
                            <w:sz w:val="24"/>
                            <w:szCs w:val="24"/>
                          </w:rPr>
                          <w:t>√</w:t>
                        </w:r>
                      </w:p>
                    </w:tc>
                  </w:sdtContent>
                </w:sdt>
              </w:tr>
            </w:sdtContent>
          </w:sdt>
        </w:tbl>
        <w:p w14:paraId="2B475063" w14:textId="77777777" w:rsidR="00F4096A" w:rsidRPr="00416E52" w:rsidRDefault="00F8094D" w:rsidP="00416E52"/>
      </w:sdtContent>
    </w:sdt>
    <w:sdt>
      <w:sdtPr>
        <w:rPr>
          <w:rFonts w:hint="eastAsia"/>
          <w:sz w:val="24"/>
          <w:szCs w:val="24"/>
        </w:rPr>
        <w:alias w:val="模块:各议案已披露的时间和披露媒体"/>
        <w:tag w:val="_GBC_a23ff324de1841a58bae436170a1cae3"/>
        <w:id w:val="2629939"/>
        <w:lock w:val="sdtLocked"/>
        <w:placeholder>
          <w:docPart w:val="GBC22222222222222222222222222222"/>
        </w:placeholder>
      </w:sdtPr>
      <w:sdtEndPr>
        <w:rPr>
          <w:sz w:val="21"/>
          <w:szCs w:val="22"/>
        </w:rPr>
      </w:sdtEndPr>
      <w:sdtContent>
        <w:p w14:paraId="69E39D42" w14:textId="77777777" w:rsidR="00F4096A" w:rsidRDefault="00CB5F4A">
          <w:pPr>
            <w:pStyle w:val="a6"/>
            <w:numPr>
              <w:ilvl w:val="0"/>
              <w:numId w:val="14"/>
            </w:numPr>
            <w:ind w:firstLineChars="0"/>
            <w:rPr>
              <w:sz w:val="24"/>
              <w:szCs w:val="24"/>
            </w:rPr>
          </w:pPr>
          <w:r>
            <w:rPr>
              <w:rFonts w:hint="eastAsia"/>
              <w:sz w:val="24"/>
              <w:szCs w:val="24"/>
            </w:rPr>
            <w:t>各议案已披露的时间和披露媒体</w:t>
          </w:r>
        </w:p>
        <w:sdt>
          <w:sdtPr>
            <w:rPr>
              <w:sz w:val="24"/>
              <w:szCs w:val="24"/>
            </w:rPr>
            <w:alias w:val="各议案已披露的时间和披露媒体"/>
            <w:tag w:val="_GBC_5f770f1b9bb34342b927bc1660327062"/>
            <w:id w:val="2629917"/>
            <w:lock w:val="sdtLocked"/>
            <w:placeholder>
              <w:docPart w:val="GBC22222222222222222222222222222"/>
            </w:placeholder>
          </w:sdtPr>
          <w:sdtEndPr/>
          <w:sdtContent>
            <w:p w14:paraId="5C14EF20" w14:textId="3853C44E" w:rsidR="00440A54" w:rsidRPr="00440A54" w:rsidRDefault="00440A54" w:rsidP="00440A54">
              <w:pPr>
                <w:ind w:firstLineChars="200" w:firstLine="480"/>
                <w:rPr>
                  <w:sz w:val="24"/>
                  <w:szCs w:val="24"/>
                </w:rPr>
              </w:pPr>
              <w:r w:rsidRPr="00440A54">
                <w:rPr>
                  <w:rFonts w:hint="eastAsia"/>
                  <w:sz w:val="24"/>
                  <w:szCs w:val="24"/>
                </w:rPr>
                <w:t>本次股东大会的议案已经公司第</w:t>
              </w:r>
              <w:r>
                <w:rPr>
                  <w:rFonts w:hint="eastAsia"/>
                  <w:sz w:val="24"/>
                  <w:szCs w:val="24"/>
                </w:rPr>
                <w:t>八届董事会第</w:t>
              </w:r>
              <w:r w:rsidRPr="00440A54">
                <w:rPr>
                  <w:rFonts w:hint="eastAsia"/>
                  <w:sz w:val="24"/>
                  <w:szCs w:val="24"/>
                </w:rPr>
                <w:t>二次会议审议通过，具体内容详见</w:t>
              </w:r>
              <w:r w:rsidR="00F53BF2" w:rsidRPr="00440A54">
                <w:rPr>
                  <w:rFonts w:asciiTheme="minorEastAsia" w:hAnsiTheme="minorEastAsia" w:hint="eastAsia"/>
                  <w:sz w:val="24"/>
                  <w:szCs w:val="24"/>
                </w:rPr>
                <w:t>2021年</w:t>
              </w:r>
              <w:r w:rsidR="00F53BF2">
                <w:rPr>
                  <w:rFonts w:asciiTheme="minorEastAsia" w:hAnsiTheme="minorEastAsia" w:hint="eastAsia"/>
                  <w:sz w:val="24"/>
                  <w:szCs w:val="24"/>
                </w:rPr>
                <w:t>6</w:t>
              </w:r>
              <w:r w:rsidR="00F53BF2" w:rsidRPr="00440A54">
                <w:rPr>
                  <w:rFonts w:asciiTheme="minorEastAsia" w:hAnsiTheme="minorEastAsia" w:hint="eastAsia"/>
                  <w:sz w:val="24"/>
                  <w:szCs w:val="24"/>
                </w:rPr>
                <w:t>月</w:t>
              </w:r>
              <w:r w:rsidR="000F7420">
                <w:rPr>
                  <w:rFonts w:asciiTheme="minorEastAsia" w:hAnsiTheme="minorEastAsia"/>
                  <w:sz w:val="24"/>
                  <w:szCs w:val="24"/>
                </w:rPr>
                <w:t>9</w:t>
              </w:r>
              <w:r w:rsidRPr="00440A54">
                <w:rPr>
                  <w:rFonts w:asciiTheme="minorEastAsia" w:hAnsiTheme="minorEastAsia" w:hint="eastAsia"/>
                  <w:sz w:val="24"/>
                  <w:szCs w:val="24"/>
                </w:rPr>
                <w:t>日</w:t>
              </w:r>
              <w:r w:rsidRPr="00440A54">
                <w:rPr>
                  <w:rFonts w:hint="eastAsia"/>
                  <w:sz w:val="24"/>
                  <w:szCs w:val="24"/>
                </w:rPr>
                <w:t>披露于《中国证券报》、《上海证券报》和上海证券交易所网站</w:t>
              </w:r>
              <w:r w:rsidRPr="00440A54">
                <w:rPr>
                  <w:rFonts w:hint="eastAsia"/>
                  <w:sz w:val="24"/>
                  <w:szCs w:val="24"/>
                </w:rPr>
                <w:t xml:space="preserve"> (http://www.sse.com.cn)</w:t>
              </w:r>
              <w:r w:rsidRPr="00440A54">
                <w:rPr>
                  <w:rFonts w:hint="eastAsia"/>
                  <w:sz w:val="24"/>
                  <w:szCs w:val="24"/>
                </w:rPr>
                <w:t>的公告。上述议案的具体内容公司将另行刊登股东</w:t>
              </w:r>
              <w:r w:rsidRPr="00B715FE">
                <w:rPr>
                  <w:rFonts w:hint="eastAsia"/>
                  <w:sz w:val="24"/>
                  <w:szCs w:val="24"/>
                </w:rPr>
                <w:t>大会会议资料，本次股东大会会议资料将不迟于</w:t>
              </w:r>
              <w:r w:rsidRPr="00B715FE">
                <w:rPr>
                  <w:rFonts w:hint="eastAsia"/>
                  <w:sz w:val="24"/>
                  <w:szCs w:val="24"/>
                </w:rPr>
                <w:t xml:space="preserve"> </w:t>
              </w:r>
              <w:r w:rsidRPr="00B715FE">
                <w:rPr>
                  <w:rFonts w:asciiTheme="minorEastAsia" w:hAnsiTheme="minorEastAsia" w:hint="eastAsia"/>
                  <w:sz w:val="24"/>
                  <w:szCs w:val="24"/>
                </w:rPr>
                <w:t xml:space="preserve">2021年 </w:t>
              </w:r>
              <w:r w:rsidR="00972C42" w:rsidRPr="00B715FE">
                <w:rPr>
                  <w:rFonts w:asciiTheme="minorEastAsia" w:hAnsiTheme="minorEastAsia" w:hint="eastAsia"/>
                  <w:sz w:val="24"/>
                  <w:szCs w:val="24"/>
                </w:rPr>
                <w:t>7</w:t>
              </w:r>
              <w:r w:rsidRPr="00B715FE">
                <w:rPr>
                  <w:rFonts w:asciiTheme="minorEastAsia" w:hAnsiTheme="minorEastAsia" w:hint="eastAsia"/>
                  <w:sz w:val="24"/>
                  <w:szCs w:val="24"/>
                </w:rPr>
                <w:t xml:space="preserve">月 </w:t>
              </w:r>
              <w:r w:rsidR="00DE7722">
                <w:rPr>
                  <w:rFonts w:asciiTheme="minorEastAsia" w:hAnsiTheme="minorEastAsia" w:hint="eastAsia"/>
                  <w:sz w:val="24"/>
                  <w:szCs w:val="24"/>
                </w:rPr>
                <w:t>19</w:t>
              </w:r>
              <w:r w:rsidRPr="00B715FE">
                <w:rPr>
                  <w:rFonts w:asciiTheme="minorEastAsia" w:hAnsiTheme="minorEastAsia" w:hint="eastAsia"/>
                  <w:sz w:val="24"/>
                  <w:szCs w:val="24"/>
                </w:rPr>
                <w:t>日</w:t>
              </w:r>
              <w:r w:rsidRPr="00B715FE">
                <w:rPr>
                  <w:rFonts w:hint="eastAsia"/>
                  <w:sz w:val="24"/>
                  <w:szCs w:val="24"/>
                </w:rPr>
                <w:t>在上海证券</w:t>
              </w:r>
              <w:r w:rsidRPr="00440A54">
                <w:rPr>
                  <w:rFonts w:hint="eastAsia"/>
                  <w:sz w:val="24"/>
                  <w:szCs w:val="24"/>
                </w:rPr>
                <w:t>交易所网站刊登。</w:t>
              </w:r>
            </w:p>
            <w:p w14:paraId="2A268C06" w14:textId="77777777" w:rsidR="00F4096A" w:rsidRPr="00440A54" w:rsidRDefault="00F8094D" w:rsidP="00440A54">
              <w:pPr>
                <w:pStyle w:val="a6"/>
                <w:ind w:left="360" w:firstLineChars="0" w:firstLine="0"/>
                <w:rPr>
                  <w:sz w:val="24"/>
                  <w:szCs w:val="24"/>
                </w:rPr>
              </w:pPr>
            </w:p>
          </w:sdtContent>
        </w:sdt>
      </w:sdtContent>
    </w:sdt>
    <w:sdt>
      <w:sdtPr>
        <w:rPr>
          <w:rFonts w:hint="eastAsia"/>
          <w:sz w:val="24"/>
          <w:szCs w:val="24"/>
        </w:rPr>
        <w:alias w:val="模块:特别决议议案："/>
        <w:tag w:val="_GBC_978b08a2fbba41269627d52d0afd629d"/>
        <w:id w:val="2629940"/>
        <w:lock w:val="sdtLocked"/>
        <w:placeholder>
          <w:docPart w:val="GBC22222222222222222222222222222"/>
        </w:placeholder>
      </w:sdtPr>
      <w:sdtEndPr>
        <w:rPr>
          <w:rFonts w:hint="default"/>
        </w:rPr>
      </w:sdtEndPr>
      <w:sdtContent>
        <w:p w14:paraId="23D67D26" w14:textId="77777777" w:rsidR="00F4096A" w:rsidRDefault="00CB5F4A">
          <w:pPr>
            <w:pStyle w:val="a6"/>
            <w:numPr>
              <w:ilvl w:val="0"/>
              <w:numId w:val="14"/>
            </w:numPr>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7111293"/>
              <w:lock w:val="sdtLocked"/>
              <w:placeholder>
                <w:docPart w:val="GBC22222222222222222222222222222"/>
              </w:placeholder>
            </w:sdtPr>
            <w:sdtEndPr/>
            <w:sdtContent>
              <w:r w:rsidR="00440A54" w:rsidRPr="008F02EE">
                <w:rPr>
                  <w:rFonts w:asciiTheme="minorEastAsia" w:hAnsiTheme="minorEastAsia" w:hint="eastAsia"/>
                  <w:sz w:val="24"/>
                  <w:szCs w:val="24"/>
                </w:rPr>
                <w:t>1、2、3、4、5、6、7、8、9、10、11、12、13、14、</w:t>
              </w:r>
              <w:r w:rsidR="00440A54">
                <w:rPr>
                  <w:rFonts w:asciiTheme="minorEastAsia" w:hAnsiTheme="minorEastAsia" w:hint="eastAsia"/>
                  <w:sz w:val="24"/>
                  <w:szCs w:val="24"/>
                </w:rPr>
                <w:t>15</w:t>
              </w:r>
            </w:sdtContent>
          </w:sdt>
        </w:p>
        <w:p w14:paraId="768BF2C4" w14:textId="77777777" w:rsidR="00F4096A" w:rsidRDefault="00F8094D">
          <w:pPr>
            <w:pStyle w:val="a6"/>
            <w:ind w:left="360" w:firstLineChars="0" w:firstLine="0"/>
            <w:rPr>
              <w:sz w:val="24"/>
              <w:szCs w:val="24"/>
            </w:rPr>
          </w:pPr>
        </w:p>
      </w:sdtContent>
    </w:sdt>
    <w:sdt>
      <w:sdtPr>
        <w:rPr>
          <w:rFonts w:hint="eastAsia"/>
          <w:sz w:val="24"/>
          <w:szCs w:val="24"/>
        </w:rPr>
        <w:alias w:val="模块:对中小投资者单独计票的议案："/>
        <w:tag w:val="_GBC_2257057904b84686b7f5509ab33078b1"/>
        <w:id w:val="2629941"/>
        <w:lock w:val="sdtLocked"/>
        <w:placeholder>
          <w:docPart w:val="GBC22222222222222222222222222222"/>
        </w:placeholder>
      </w:sdtPr>
      <w:sdtEndPr>
        <w:rPr>
          <w:rFonts w:hint="default"/>
        </w:rPr>
      </w:sdtEndPr>
      <w:sdtContent>
        <w:p w14:paraId="71ED52D8" w14:textId="77777777" w:rsidR="00F4096A" w:rsidRDefault="00CB5F4A">
          <w:pPr>
            <w:pStyle w:val="a6"/>
            <w:numPr>
              <w:ilvl w:val="0"/>
              <w:numId w:val="14"/>
            </w:numPr>
            <w:ind w:firstLineChars="0"/>
            <w:rPr>
              <w:sz w:val="24"/>
              <w:szCs w:val="24"/>
            </w:rPr>
          </w:pPr>
          <w:r w:rsidRPr="00613032">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2046064"/>
              <w:lock w:val="sdtLocked"/>
              <w:placeholder>
                <w:docPart w:val="GBC22222222222222222222222222222"/>
              </w:placeholder>
            </w:sdtPr>
            <w:sdtEndPr/>
            <w:sdtContent>
              <w:r w:rsidR="00613032" w:rsidRPr="00613032">
                <w:rPr>
                  <w:rFonts w:asciiTheme="minorEastAsia" w:hAnsiTheme="minorEastAsia" w:hint="eastAsia"/>
                  <w:sz w:val="24"/>
                  <w:szCs w:val="24"/>
                </w:rPr>
                <w:t>1、2、3、4、5、6、7、8、9、10、11、12、13、14、15</w:t>
              </w:r>
            </w:sdtContent>
          </w:sdt>
        </w:p>
        <w:p w14:paraId="38901C3C" w14:textId="77777777" w:rsidR="00F4096A" w:rsidRDefault="00F8094D">
          <w:pPr>
            <w:pStyle w:val="a6"/>
            <w:ind w:firstLine="480"/>
            <w:rPr>
              <w:sz w:val="24"/>
              <w:szCs w:val="24"/>
            </w:rPr>
          </w:pPr>
        </w:p>
      </w:sdtContent>
    </w:sdt>
    <w:sdt>
      <w:sdtPr>
        <w:rPr>
          <w:rFonts w:hint="eastAsia"/>
          <w:sz w:val="24"/>
          <w:szCs w:val="24"/>
        </w:rPr>
        <w:alias w:val="模块:涉及关联股东回避表决的事项："/>
        <w:tag w:val="_GBC_34b330412c18483dba530e46f5e92189"/>
        <w:id w:val="2629942"/>
        <w:lock w:val="sdtLocked"/>
        <w:placeholder>
          <w:docPart w:val="GBC22222222222222222222222222222"/>
        </w:placeholder>
      </w:sdtPr>
      <w:sdtEndPr>
        <w:rPr>
          <w:rFonts w:hint="default"/>
        </w:rPr>
      </w:sdtEndPr>
      <w:sdtContent>
        <w:p w14:paraId="0B97F5B4" w14:textId="77777777" w:rsidR="00F4096A" w:rsidRDefault="00CB5F4A">
          <w:pPr>
            <w:pStyle w:val="a6"/>
            <w:numPr>
              <w:ilvl w:val="0"/>
              <w:numId w:val="14"/>
            </w:numPr>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2629919"/>
              <w:lock w:val="sdtLocked"/>
              <w:placeholder>
                <w:docPart w:val="GBC22222222222222222222222222222"/>
              </w:placeholder>
            </w:sdtPr>
            <w:sdtEndPr/>
            <w:sdtContent>
              <w:r w:rsidR="00E40754">
                <w:rPr>
                  <w:rFonts w:hint="eastAsia"/>
                  <w:sz w:val="24"/>
                  <w:szCs w:val="24"/>
                </w:rPr>
                <w:t>无</w:t>
              </w:r>
            </w:sdtContent>
          </w:sdt>
        </w:p>
        <w:p w14:paraId="5FB9ADF1" w14:textId="77777777" w:rsidR="00F4096A" w:rsidRDefault="00CB5F4A">
          <w:pPr>
            <w:pStyle w:val="a6"/>
            <w:ind w:firstLineChars="0" w:firstLine="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14424370"/>
              <w:lock w:val="sdtLocked"/>
              <w:placeholder>
                <w:docPart w:val="GBC22222222222222222222222222222"/>
              </w:placeholder>
            </w:sdtPr>
            <w:sdtEndPr/>
            <w:sdtContent>
              <w:r w:rsidR="00E40754">
                <w:rPr>
                  <w:rFonts w:hint="eastAsia"/>
                  <w:sz w:val="24"/>
                  <w:szCs w:val="24"/>
                </w:rPr>
                <w:t>/</w:t>
              </w:r>
            </w:sdtContent>
          </w:sdt>
        </w:p>
        <w:p w14:paraId="7152CF30" w14:textId="77777777" w:rsidR="00F4096A" w:rsidRDefault="00F8094D">
          <w:pPr>
            <w:pStyle w:val="a6"/>
            <w:ind w:firstLine="480"/>
            <w:rPr>
              <w:sz w:val="24"/>
              <w:szCs w:val="24"/>
            </w:rPr>
          </w:pPr>
        </w:p>
      </w:sdtContent>
    </w:sdt>
    <w:sdt>
      <w:sdtPr>
        <w:rPr>
          <w:rFonts w:hint="eastAsia"/>
          <w:sz w:val="24"/>
          <w:szCs w:val="24"/>
        </w:rPr>
        <w:alias w:val="模块:涉及优先股股东参与表决的事项："/>
        <w:tag w:val="_GBC_88e5fb375b994ccf814004cd316ad1f1"/>
        <w:id w:val="2629943"/>
        <w:lock w:val="sdtLocked"/>
        <w:placeholder>
          <w:docPart w:val="GBC22222222222222222222222222222"/>
        </w:placeholder>
      </w:sdtPr>
      <w:sdtEndPr>
        <w:rPr>
          <w:rFonts w:hint="default"/>
        </w:rPr>
      </w:sdtEndPr>
      <w:sdtContent>
        <w:p w14:paraId="10E36013" w14:textId="77777777" w:rsidR="00F4096A" w:rsidRDefault="00CB5F4A">
          <w:pPr>
            <w:pStyle w:val="a6"/>
            <w:numPr>
              <w:ilvl w:val="0"/>
              <w:numId w:val="14"/>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2629921"/>
              <w:lock w:val="sdtLocked"/>
              <w:placeholder>
                <w:docPart w:val="GBC22222222222222222222222222222"/>
              </w:placeholder>
            </w:sdtPr>
            <w:sdtEndPr/>
            <w:sdtContent>
              <w:r w:rsidR="00E40754">
                <w:rPr>
                  <w:rFonts w:hint="eastAsia"/>
                  <w:sz w:val="24"/>
                  <w:szCs w:val="24"/>
                </w:rPr>
                <w:t>无</w:t>
              </w:r>
            </w:sdtContent>
          </w:sdt>
        </w:p>
        <w:p w14:paraId="7DE96149" w14:textId="77777777" w:rsidR="00F4096A" w:rsidRDefault="00F8094D">
          <w:pPr>
            <w:pStyle w:val="a6"/>
            <w:ind w:firstLine="480"/>
            <w:rPr>
              <w:sz w:val="24"/>
              <w:szCs w:val="24"/>
            </w:rPr>
          </w:pPr>
        </w:p>
      </w:sdtContent>
    </w:sdt>
    <w:p w14:paraId="7D462A0C" w14:textId="77777777" w:rsidR="00F4096A" w:rsidRDefault="00CB5F4A">
      <w:pPr>
        <w:pStyle w:val="1"/>
        <w:keepNext w:val="0"/>
        <w:keepLines w:val="0"/>
        <w:numPr>
          <w:ilvl w:val="0"/>
          <w:numId w:val="3"/>
        </w:numPr>
        <w:rPr>
          <w:kern w:val="0"/>
          <w:sz w:val="24"/>
          <w:szCs w:val="24"/>
        </w:rPr>
      </w:pPr>
      <w:r>
        <w:rPr>
          <w:rFonts w:ascii="Calibri" w:eastAsia="宋体" w:hAnsi="Calibri" w:cs="Times New Roman" w:hint="eastAsia"/>
          <w:kern w:val="0"/>
          <w:sz w:val="24"/>
          <w:szCs w:val="24"/>
        </w:rPr>
        <w:t>股东大会投票注意事项</w:t>
      </w:r>
    </w:p>
    <w:sdt>
      <w:sdtPr>
        <w:rPr>
          <w:rFonts w:asciiTheme="minorEastAsia" w:eastAsiaTheme="minorEastAsia" w:hAnsiTheme="minorEastAsia" w:hint="eastAsia"/>
          <w:b w:val="0"/>
          <w:kern w:val="0"/>
          <w:sz w:val="24"/>
          <w:szCs w:val="24"/>
        </w:rPr>
        <w:alias w:val="模块:本公司股东通过上海证券交易所股东大会网络投票系统行使表决权的..."/>
        <w:tag w:val="_GBC_f820b28a1ce240de804fbb090a09efab"/>
        <w:id w:val="2629923"/>
        <w:lock w:val="sdtLocked"/>
        <w:placeholder>
          <w:docPart w:val="GBC22222222222222222222222222222"/>
        </w:placeholder>
      </w:sdtPr>
      <w:sdtEndPr/>
      <w:sdtContent>
        <w:p w14:paraId="07C80A5F" w14:textId="77777777" w:rsidR="00F4096A" w:rsidRDefault="00CB5F4A">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本公司股东通过上海证券交易所股东大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sdtContent>
    </w:sdt>
    <w:sdt>
      <w:sdtPr>
        <w:rPr>
          <w:rFonts w:asciiTheme="minorEastAsia" w:eastAsiaTheme="minorEastAsia" w:hAnsiTheme="minorEastAsia" w:hint="eastAsia"/>
          <w:b w:val="0"/>
          <w:kern w:val="0"/>
          <w:sz w:val="24"/>
          <w:szCs w:val="24"/>
        </w:rPr>
        <w:alias w:val="模块:股东通过上海证券交易所股东大会网络投票系统行使表决权，如果其..."/>
        <w:tag w:val="_GBC_067901f48b6f4dba8ae1f7460b0c21df"/>
        <w:id w:val="24127169"/>
        <w:lock w:val="sdtLocked"/>
        <w:placeholder>
          <w:docPart w:val="GBC22222222222222222222222222222"/>
        </w:placeholder>
      </w:sdtPr>
      <w:sdtEndPr/>
      <w:sdtContent>
        <w:p w14:paraId="2042834E" w14:textId="77777777" w:rsidR="00F4096A" w:rsidRDefault="00CB5F4A">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通过上海证券交易所股东大会网络投票系统行使表决权，如果其拥有多个股东账户，可以使用持有公司股票的任一股东账户参加网络投票。投票后，视为其全部股东账户下的相同类别普通股或相同品种优先股均已分别投出同一意见的表决票。</w:t>
          </w:r>
        </w:p>
      </w:sdtContent>
    </w:sdt>
    <w:p w14:paraId="32B401EE" w14:textId="77777777" w:rsidR="00F4096A" w:rsidRDefault="00CB5F4A">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同一表决权通过现场、本所网络投票平台或其他方式重复进行表决的，以第一次投票结果为准。</w:t>
      </w:r>
    </w:p>
    <w:p w14:paraId="3EBAE2F3" w14:textId="77777777" w:rsidR="00F4096A" w:rsidRDefault="00CB5F4A">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p w14:paraId="22A155CD" w14:textId="77777777" w:rsidR="00F4096A" w:rsidRDefault="00CB5F4A">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会议出席对象</w:t>
      </w:r>
    </w:p>
    <w:sdt>
      <w:sdtPr>
        <w:rPr>
          <w:rFonts w:ascii="宋体" w:eastAsiaTheme="minorEastAsia" w:hAnsi="宋体" w:cs="宋体" w:hint="eastAsia"/>
          <w:b w:val="0"/>
          <w:bCs w:val="0"/>
          <w:kern w:val="0"/>
          <w:sz w:val="24"/>
          <w:szCs w:val="24"/>
        </w:rPr>
        <w:alias w:val="模块:股权登记日收市后在中国登记结算有限责任公司上海分公司登记在册..."/>
        <w:tag w:val="_GBC_cabe6b987468425996bd6f588e4fe979"/>
        <w:id w:val="2304213"/>
        <w:lock w:val="sdtLocked"/>
        <w:placeholder>
          <w:docPart w:val="GBC22222222222222222222222222222"/>
        </w:placeholder>
      </w:sdtPr>
      <w:sdtEndPr>
        <w:rPr>
          <w:b/>
        </w:rPr>
      </w:sdtEndPr>
      <w:sdtContent>
        <w:p w14:paraId="226564ED" w14:textId="77777777" w:rsidR="003D123E" w:rsidRDefault="00CB5F4A">
          <w:pPr>
            <w:pStyle w:val="2"/>
            <w:keepNext w:val="0"/>
            <w:keepLines w:val="0"/>
            <w:numPr>
              <w:ilvl w:val="0"/>
              <w:numId w:val="13"/>
            </w:numPr>
            <w:spacing w:line="415"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股权登记日收市后在中国证券登记结算有限责任公司上海分公司登记在册的公司股东有权出席股东大会（具体情况详见下表），并可以以书面形式委托代理人出席会议和参加表决。该代理人不必是公司股东。</w:t>
          </w:r>
        </w:p>
        <w:p w14:paraId="26DDAE91" w14:textId="77777777" w:rsidR="00F4096A" w:rsidRPr="003D123E" w:rsidRDefault="00F8094D" w:rsidP="003D123E"/>
      </w:sdtContent>
    </w:sdt>
    <w:sdt>
      <w:sdtPr>
        <w:rPr>
          <w:rFonts w:ascii="宋体" w:hAnsi="宋体" w:cs="宋体" w:hint="eastAsia"/>
          <w:b/>
          <w:kern w:val="0"/>
          <w:sz w:val="24"/>
        </w:rPr>
        <w:alias w:val="选项模块:股份类别:A股"/>
        <w:tag w:val="_GBC_7d0d3e07200f411fb18659f6ca23ddc0"/>
        <w:id w:val="2344362"/>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485"/>
            <w:gridCol w:w="2125"/>
            <w:gridCol w:w="2603"/>
          </w:tblGrid>
          <w:tr w:rsidR="00F4096A" w14:paraId="4E6C2D67" w14:textId="77777777" w:rsidTr="0035113C">
            <w:trPr>
              <w:jc w:val="center"/>
            </w:trPr>
            <w:sdt>
              <w:sdtPr>
                <w:rPr>
                  <w:rFonts w:ascii="宋体" w:hAnsi="宋体" w:cs="宋体" w:hint="eastAsia"/>
                  <w:b/>
                  <w:kern w:val="0"/>
                  <w:sz w:val="24"/>
                </w:rPr>
                <w:tag w:val="_PLD_e1bd092698334c0986327d2a508b9f1a"/>
                <w:id w:val="-351264244"/>
                <w:lock w:val="sdtLocked"/>
              </w:sdtPr>
              <w:sdtEndPr/>
              <w:sdtContent>
                <w:tc>
                  <w:tcPr>
                    <w:tcW w:w="1355" w:type="pct"/>
                  </w:tcPr>
                  <w:p w14:paraId="217EBBAE" w14:textId="77777777" w:rsidR="00F4096A" w:rsidRDefault="00CB5F4A">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1197579124"/>
                <w:lock w:val="sdtLocked"/>
              </w:sdtPr>
              <w:sdtEndPr/>
              <w:sdtContent>
                <w:tc>
                  <w:tcPr>
                    <w:tcW w:w="871" w:type="pct"/>
                  </w:tcPr>
                  <w:p w14:paraId="15F2D53C" w14:textId="77777777" w:rsidR="00F4096A" w:rsidRDefault="00CB5F4A">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1959322817"/>
                <w:lock w:val="sdtLocked"/>
              </w:sdtPr>
              <w:sdtEndPr/>
              <w:sdtContent>
                <w:tc>
                  <w:tcPr>
                    <w:tcW w:w="1247" w:type="pct"/>
                  </w:tcPr>
                  <w:p w14:paraId="1FEB1C2A" w14:textId="77777777" w:rsidR="00F4096A" w:rsidRDefault="00CB5F4A">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1287854151"/>
                <w:lock w:val="sdtLocked"/>
              </w:sdtPr>
              <w:sdtEndPr/>
              <w:sdtContent>
                <w:tc>
                  <w:tcPr>
                    <w:tcW w:w="1527" w:type="pct"/>
                  </w:tcPr>
                  <w:p w14:paraId="19A44808" w14:textId="77777777" w:rsidR="00F4096A" w:rsidRDefault="00CB5F4A">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F4096A" w14:paraId="0FF17100" w14:textId="77777777" w:rsidTr="0035113C">
            <w:trPr>
              <w:jc w:val="center"/>
            </w:trPr>
            <w:tc>
              <w:tcPr>
                <w:tcW w:w="1355" w:type="pct"/>
              </w:tcPr>
              <w:p w14:paraId="2716A1BC" w14:textId="77777777" w:rsidR="00F4096A" w:rsidRDefault="00CB5F4A">
                <w:pPr>
                  <w:widowControl/>
                  <w:spacing w:line="36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7111296"/>
                <w:lock w:val="sdtLocked"/>
              </w:sdtPr>
              <w:sdtEndPr/>
              <w:sdtContent>
                <w:tc>
                  <w:tcPr>
                    <w:tcW w:w="871" w:type="pct"/>
                  </w:tcPr>
                  <w:p w14:paraId="2A47708E" w14:textId="77777777" w:rsidR="00F4096A" w:rsidRDefault="00CB5F4A">
                    <w:pPr>
                      <w:widowControl/>
                      <w:spacing w:line="360" w:lineRule="auto"/>
                      <w:jc w:val="center"/>
                      <w:rPr>
                        <w:rFonts w:ascii="宋体" w:hAnsi="宋体" w:cs="宋体"/>
                        <w:kern w:val="0"/>
                        <w:sz w:val="24"/>
                        <w:szCs w:val="24"/>
                      </w:rPr>
                    </w:pPr>
                    <w:r>
                      <w:rPr>
                        <w:rFonts w:ascii="宋体" w:hAnsi="宋体" w:cs="宋体"/>
                        <w:kern w:val="0"/>
                        <w:sz w:val="24"/>
                        <w:szCs w:val="24"/>
                      </w:rPr>
                      <w:t>600198</w:t>
                    </w:r>
                  </w:p>
                </w:tc>
              </w:sdtContent>
            </w:sdt>
            <w:sdt>
              <w:sdtPr>
                <w:rPr>
                  <w:rFonts w:ascii="宋体" w:hAnsi="宋体" w:cs="宋体"/>
                  <w:kern w:val="0"/>
                  <w:sz w:val="24"/>
                  <w:szCs w:val="24"/>
                </w:rPr>
                <w:alias w:val="A股简称"/>
                <w:tag w:val="_GBC_2c8d5081f8d945f3b45bba561aa0d1a5"/>
                <w:id w:val="2344326"/>
                <w:lock w:val="sdtLocked"/>
              </w:sdtPr>
              <w:sdtEndPr/>
              <w:sdtContent>
                <w:tc>
                  <w:tcPr>
                    <w:tcW w:w="1247" w:type="pct"/>
                  </w:tcPr>
                  <w:p w14:paraId="11B5C776" w14:textId="77777777" w:rsidR="00F4096A" w:rsidRDefault="00CB5F4A">
                    <w:pPr>
                      <w:widowControl/>
                      <w:spacing w:line="360" w:lineRule="auto"/>
                      <w:jc w:val="center"/>
                      <w:rPr>
                        <w:rFonts w:ascii="宋体" w:hAnsi="宋体" w:cs="宋体"/>
                        <w:kern w:val="0"/>
                        <w:sz w:val="24"/>
                        <w:szCs w:val="24"/>
                      </w:rPr>
                    </w:pPr>
                    <w:r>
                      <w:rPr>
                        <w:rFonts w:ascii="宋体" w:hAnsi="宋体" w:cs="宋体"/>
                        <w:kern w:val="0"/>
                        <w:sz w:val="24"/>
                        <w:szCs w:val="24"/>
                      </w:rPr>
                      <w:t>*ST大唐</w:t>
                    </w:r>
                  </w:p>
                </w:tc>
              </w:sdtContent>
            </w:sdt>
            <w:sdt>
              <w:sdtPr>
                <w:rPr>
                  <w:rFonts w:ascii="宋体" w:hAnsi="宋体" w:cs="宋体"/>
                  <w:kern w:val="0"/>
                  <w:sz w:val="24"/>
                </w:rPr>
                <w:alias w:val="股东大会股权登记日"/>
                <w:tag w:val="_GBC_20b823b5c67147f292688af594fa8d6e"/>
                <w:id w:val="5103906"/>
                <w:lock w:val="sdtLocked"/>
                <w:date w:fullDate="2021-07-19T00:00:00Z">
                  <w:dateFormat w:val="yyyy/M/d"/>
                  <w:lid w:val="zh-CN"/>
                  <w:storeMappedDataAs w:val="dateTime"/>
                  <w:calendar w:val="gregorian"/>
                </w:date>
              </w:sdtPr>
              <w:sdtEndPr/>
              <w:sdtContent>
                <w:tc>
                  <w:tcPr>
                    <w:tcW w:w="1527" w:type="pct"/>
                  </w:tcPr>
                  <w:p w14:paraId="05B1C579" w14:textId="46EEBA28" w:rsidR="00F4096A" w:rsidRDefault="00DE7722">
                    <w:pPr>
                      <w:widowControl/>
                      <w:spacing w:line="360" w:lineRule="auto"/>
                      <w:jc w:val="center"/>
                      <w:rPr>
                        <w:rFonts w:ascii="宋体" w:hAnsi="宋体" w:cs="宋体"/>
                        <w:kern w:val="0"/>
                        <w:sz w:val="24"/>
                      </w:rPr>
                    </w:pPr>
                    <w:r>
                      <w:rPr>
                        <w:rFonts w:ascii="宋体" w:hAnsi="宋体" w:cs="宋体" w:hint="eastAsia"/>
                        <w:kern w:val="0"/>
                        <w:sz w:val="24"/>
                      </w:rPr>
                      <w:t>2021/7/19</w:t>
                    </w:r>
                  </w:p>
                </w:tc>
              </w:sdtContent>
            </w:sdt>
          </w:tr>
        </w:tbl>
      </w:sdtContent>
    </w:sdt>
    <w:p w14:paraId="3C88CFC3" w14:textId="77777777" w:rsidR="00F4096A" w:rsidRDefault="00F4096A"/>
    <w:p w14:paraId="67973F9C" w14:textId="77777777" w:rsidR="00F4096A" w:rsidRDefault="00CB5F4A">
      <w:pPr>
        <w:pStyle w:val="2"/>
        <w:keepNext w:val="0"/>
        <w:keepLines w:val="0"/>
        <w:numPr>
          <w:ilvl w:val="0"/>
          <w:numId w:val="13"/>
        </w:numPr>
        <w:spacing w:line="415" w:lineRule="auto"/>
        <w:rPr>
          <w:b w:val="0"/>
          <w:kern w:val="0"/>
          <w:sz w:val="24"/>
          <w:szCs w:val="24"/>
        </w:rPr>
      </w:pPr>
      <w:r>
        <w:rPr>
          <w:rFonts w:hint="eastAsia"/>
          <w:b w:val="0"/>
          <w:kern w:val="0"/>
          <w:sz w:val="24"/>
          <w:szCs w:val="24"/>
        </w:rPr>
        <w:t>公司董事、监事和高级管理人员。</w:t>
      </w:r>
    </w:p>
    <w:p w14:paraId="3070205C" w14:textId="77777777" w:rsidR="00F4096A" w:rsidRDefault="00CB5F4A">
      <w:pPr>
        <w:pStyle w:val="2"/>
        <w:keepNext w:val="0"/>
        <w:keepLines w:val="0"/>
        <w:numPr>
          <w:ilvl w:val="0"/>
          <w:numId w:val="13"/>
        </w:numPr>
        <w:spacing w:line="415" w:lineRule="auto"/>
        <w:rPr>
          <w:b w:val="0"/>
          <w:kern w:val="0"/>
          <w:sz w:val="24"/>
          <w:szCs w:val="24"/>
        </w:rPr>
      </w:pPr>
      <w:r>
        <w:rPr>
          <w:rFonts w:hint="eastAsia"/>
          <w:b w:val="0"/>
          <w:kern w:val="0"/>
          <w:sz w:val="24"/>
          <w:szCs w:val="24"/>
        </w:rPr>
        <w:t>公司聘请的律师。</w:t>
      </w:r>
    </w:p>
    <w:p w14:paraId="58963759" w14:textId="77777777" w:rsidR="00F4096A" w:rsidRDefault="00CB5F4A">
      <w:pPr>
        <w:pStyle w:val="2"/>
        <w:keepNext w:val="0"/>
        <w:keepLines w:val="0"/>
        <w:numPr>
          <w:ilvl w:val="0"/>
          <w:numId w:val="13"/>
        </w:numPr>
        <w:spacing w:line="415"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2304215"/>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15D62794" w14:textId="77777777" w:rsidR="00F4096A" w:rsidRDefault="00CB5F4A">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23700315"/>
            <w:lock w:val="sdtLocked"/>
            <w:placeholder>
              <w:docPart w:val="GBC22222222222222222222222222222"/>
            </w:placeholder>
          </w:sdtPr>
          <w:sdtEndPr/>
          <w:sdtContent>
            <w:p w14:paraId="53B90EDD" w14:textId="77777777" w:rsidR="00E40754" w:rsidRPr="00E40754" w:rsidRDefault="00E40754" w:rsidP="00E40754">
              <w:pPr>
                <w:spacing w:beforeLines="50" w:before="156" w:afterLines="50" w:after="156" w:line="360" w:lineRule="auto"/>
                <w:ind w:leftChars="50" w:left="105" w:rightChars="50" w:right="105"/>
                <w:rPr>
                  <w:rFonts w:asciiTheme="minorEastAsia" w:hAnsiTheme="minorEastAsia"/>
                  <w:sz w:val="24"/>
                  <w:szCs w:val="24"/>
                </w:rPr>
              </w:pPr>
              <w:r w:rsidRPr="00E40754">
                <w:rPr>
                  <w:rFonts w:asciiTheme="minorEastAsia" w:hAnsiTheme="minorEastAsia" w:hint="eastAsia"/>
                  <w:sz w:val="24"/>
                  <w:szCs w:val="24"/>
                </w:rPr>
                <w:t>1、登记手续：出席会议的个人股东持本人身份证、股东账户卡、有效股权凭证；法人股东持营业执照复印件（盖章）、法人授权代表授权委托书、出席人身份证；委托代理人须持本人身份证、委托人身份证、授权委托书、委托人股东账户卡办理登记手续。异地股东可用信函或传真的方式登记。</w:t>
              </w:r>
            </w:p>
            <w:p w14:paraId="7D7C13AA" w14:textId="77777777" w:rsidR="00E40754" w:rsidRPr="00E40754" w:rsidRDefault="00E40754" w:rsidP="00E40754">
              <w:pPr>
                <w:spacing w:beforeLines="50" w:before="156" w:afterLines="50" w:after="156" w:line="360" w:lineRule="auto"/>
                <w:ind w:leftChars="50" w:left="105" w:rightChars="50" w:right="105"/>
                <w:rPr>
                  <w:rFonts w:asciiTheme="minorEastAsia" w:hAnsiTheme="minorEastAsia"/>
                  <w:sz w:val="24"/>
                  <w:szCs w:val="24"/>
                </w:rPr>
              </w:pPr>
              <w:r w:rsidRPr="00E40754">
                <w:rPr>
                  <w:rFonts w:asciiTheme="minorEastAsia" w:hAnsiTheme="minorEastAsia" w:hint="eastAsia"/>
                  <w:sz w:val="24"/>
                  <w:szCs w:val="24"/>
                </w:rPr>
                <w:t>2、登记时间及登记地点：</w:t>
              </w:r>
            </w:p>
            <w:p w14:paraId="1C0B69BB" w14:textId="7290CF83" w:rsidR="00E40754" w:rsidRPr="00E40754" w:rsidRDefault="00E40754" w:rsidP="00E40754">
              <w:pPr>
                <w:spacing w:beforeLines="50" w:before="156" w:afterLines="50" w:after="156" w:line="360" w:lineRule="auto"/>
                <w:ind w:leftChars="50" w:left="105" w:rightChars="50" w:right="105"/>
                <w:rPr>
                  <w:rFonts w:asciiTheme="minorEastAsia" w:hAnsiTheme="minorEastAsia"/>
                  <w:sz w:val="24"/>
                  <w:szCs w:val="24"/>
                </w:rPr>
              </w:pPr>
              <w:r w:rsidRPr="00B715FE">
                <w:rPr>
                  <w:rFonts w:asciiTheme="minorEastAsia" w:hAnsiTheme="minorEastAsia" w:hint="eastAsia"/>
                  <w:sz w:val="24"/>
                  <w:szCs w:val="24"/>
                </w:rPr>
                <w:t xml:space="preserve">登记时间：2021年 </w:t>
              </w:r>
              <w:r w:rsidR="00972C42" w:rsidRPr="00B715FE">
                <w:rPr>
                  <w:rFonts w:asciiTheme="minorEastAsia" w:hAnsiTheme="minorEastAsia" w:hint="eastAsia"/>
                  <w:sz w:val="24"/>
                  <w:szCs w:val="24"/>
                </w:rPr>
                <w:t>7</w:t>
              </w:r>
              <w:r w:rsidRPr="00B715FE">
                <w:rPr>
                  <w:rFonts w:asciiTheme="minorEastAsia" w:hAnsiTheme="minorEastAsia" w:hint="eastAsia"/>
                  <w:sz w:val="24"/>
                  <w:szCs w:val="24"/>
                </w:rPr>
                <w:t xml:space="preserve">月 </w:t>
              </w:r>
              <w:r w:rsidR="009E792D">
                <w:rPr>
                  <w:rFonts w:asciiTheme="minorEastAsia" w:hAnsiTheme="minorEastAsia" w:hint="eastAsia"/>
                  <w:sz w:val="24"/>
                  <w:szCs w:val="24"/>
                </w:rPr>
                <w:t>22</w:t>
              </w:r>
              <w:r w:rsidRPr="00B715FE">
                <w:rPr>
                  <w:rFonts w:asciiTheme="minorEastAsia" w:hAnsiTheme="minorEastAsia" w:hint="eastAsia"/>
                  <w:sz w:val="24"/>
                  <w:szCs w:val="24"/>
                </w:rPr>
                <w:t>日 上午 9：30-11：30 下午 13：00-16：00</w:t>
              </w:r>
            </w:p>
            <w:p w14:paraId="7CE3DFE8" w14:textId="77777777" w:rsidR="00F4096A" w:rsidRDefault="00E40754" w:rsidP="00E40754">
              <w:pPr>
                <w:spacing w:beforeLines="50" w:before="156" w:afterLines="50" w:after="156" w:line="360" w:lineRule="auto"/>
                <w:ind w:leftChars="50" w:left="105" w:rightChars="50" w:right="105"/>
              </w:pPr>
              <w:r w:rsidRPr="00E40754">
                <w:rPr>
                  <w:rFonts w:asciiTheme="minorEastAsia" w:hAnsiTheme="minorEastAsia" w:hint="eastAsia"/>
                  <w:sz w:val="24"/>
                  <w:szCs w:val="24"/>
                </w:rPr>
                <w:t>登记地点：北京市海淀区永嘉北路 6 号，大唐电信一层大厅。</w:t>
              </w:r>
            </w:p>
          </w:sdtContent>
        </w:sdt>
      </w:sdtContent>
    </w:sdt>
    <w:sdt>
      <w:sdtPr>
        <w:rPr>
          <w:rFonts w:ascii="Calibri" w:eastAsia="宋体" w:hAnsi="Calibri" w:cs="Times New Roman" w:hint="eastAsia"/>
          <w:b w:val="0"/>
          <w:bCs w:val="0"/>
          <w:kern w:val="0"/>
          <w:sz w:val="24"/>
          <w:szCs w:val="24"/>
        </w:rPr>
        <w:alias w:val="模块:其他事项"/>
        <w:tag w:val="_GBC_f438395e2da044768db84d3ae40c12f5"/>
        <w:id w:val="2304217"/>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4D11B13B" w14:textId="77777777" w:rsidR="00F4096A" w:rsidRDefault="00CB5F4A">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23700312"/>
            <w:lock w:val="sdtLocked"/>
            <w:placeholder>
              <w:docPart w:val="GBC22222222222222222222222222222"/>
            </w:placeholder>
          </w:sdtPr>
          <w:sdtEndPr/>
          <w:sdtContent>
            <w:p w14:paraId="3AC8F847" w14:textId="77777777" w:rsidR="00E40754" w:rsidRPr="00E40754" w:rsidRDefault="00E40754" w:rsidP="00E40754">
              <w:pPr>
                <w:spacing w:beforeLines="50" w:before="156" w:afterLines="50" w:after="156" w:line="360" w:lineRule="auto"/>
                <w:ind w:leftChars="50" w:left="105" w:rightChars="50" w:right="105"/>
                <w:rPr>
                  <w:rFonts w:asciiTheme="minorEastAsia" w:hAnsiTheme="minorEastAsia"/>
                  <w:sz w:val="24"/>
                  <w:szCs w:val="24"/>
                </w:rPr>
              </w:pPr>
              <w:r w:rsidRPr="00E40754">
                <w:rPr>
                  <w:rFonts w:asciiTheme="minorEastAsia" w:hAnsiTheme="minorEastAsia" w:hint="eastAsia"/>
                  <w:sz w:val="24"/>
                  <w:szCs w:val="24"/>
                </w:rPr>
                <w:t>1、联系事宜：</w:t>
              </w:r>
            </w:p>
            <w:p w14:paraId="4AE99F72" w14:textId="77777777" w:rsidR="00E40754" w:rsidRPr="00E40754" w:rsidRDefault="00E40754" w:rsidP="00E40754">
              <w:pPr>
                <w:spacing w:beforeLines="50" w:before="156" w:afterLines="50" w:after="156" w:line="360" w:lineRule="auto"/>
                <w:ind w:leftChars="50" w:left="105" w:rightChars="50" w:right="105"/>
                <w:rPr>
                  <w:rFonts w:asciiTheme="minorEastAsia" w:hAnsiTheme="minorEastAsia"/>
                  <w:sz w:val="24"/>
                  <w:szCs w:val="24"/>
                </w:rPr>
              </w:pPr>
              <w:r w:rsidRPr="00E40754">
                <w:rPr>
                  <w:rFonts w:asciiTheme="minorEastAsia" w:hAnsiTheme="minorEastAsia" w:hint="eastAsia"/>
                  <w:sz w:val="24"/>
                  <w:szCs w:val="24"/>
                </w:rPr>
                <w:t>公司地址：北京市海淀区永嘉北路 6 号</w:t>
              </w:r>
            </w:p>
            <w:p w14:paraId="7F96C894" w14:textId="77777777" w:rsidR="00E40754" w:rsidRPr="00E40754" w:rsidRDefault="00E40754" w:rsidP="00E40754">
              <w:pPr>
                <w:spacing w:beforeLines="50" w:before="156" w:afterLines="50" w:after="156" w:line="360" w:lineRule="auto"/>
                <w:ind w:leftChars="50" w:left="105" w:rightChars="50" w:right="105"/>
                <w:rPr>
                  <w:rFonts w:asciiTheme="minorEastAsia" w:hAnsiTheme="minorEastAsia"/>
                  <w:sz w:val="24"/>
                  <w:szCs w:val="24"/>
                </w:rPr>
              </w:pPr>
              <w:r w:rsidRPr="00E40754">
                <w:rPr>
                  <w:rFonts w:asciiTheme="minorEastAsia" w:hAnsiTheme="minorEastAsia" w:hint="eastAsia"/>
                  <w:sz w:val="24"/>
                  <w:szCs w:val="24"/>
                </w:rPr>
                <w:t>邮政编码：100094</w:t>
              </w:r>
            </w:p>
            <w:p w14:paraId="5699D2BF" w14:textId="77777777" w:rsidR="00E40754" w:rsidRPr="00E40754" w:rsidRDefault="00E40754" w:rsidP="00E40754">
              <w:pPr>
                <w:spacing w:beforeLines="50" w:before="156" w:afterLines="50" w:after="156" w:line="360" w:lineRule="auto"/>
                <w:ind w:leftChars="50" w:left="105" w:rightChars="50" w:right="105"/>
                <w:rPr>
                  <w:rFonts w:asciiTheme="minorEastAsia" w:hAnsiTheme="minorEastAsia"/>
                  <w:sz w:val="24"/>
                  <w:szCs w:val="24"/>
                </w:rPr>
              </w:pPr>
              <w:r w:rsidRPr="00E40754">
                <w:rPr>
                  <w:rFonts w:asciiTheme="minorEastAsia" w:hAnsiTheme="minorEastAsia" w:hint="eastAsia"/>
                  <w:sz w:val="24"/>
                  <w:szCs w:val="24"/>
                </w:rPr>
                <w:t>联系人：王清宇 张瑾</w:t>
              </w:r>
            </w:p>
            <w:p w14:paraId="6636C253" w14:textId="77777777" w:rsidR="00E40754" w:rsidRPr="00E40754" w:rsidRDefault="00E40754" w:rsidP="00E40754">
              <w:pPr>
                <w:spacing w:beforeLines="50" w:before="156" w:afterLines="50" w:after="156" w:line="360" w:lineRule="auto"/>
                <w:ind w:leftChars="50" w:left="105" w:rightChars="50" w:right="105"/>
                <w:rPr>
                  <w:rFonts w:asciiTheme="minorEastAsia" w:hAnsiTheme="minorEastAsia"/>
                  <w:sz w:val="24"/>
                  <w:szCs w:val="24"/>
                </w:rPr>
              </w:pPr>
              <w:r w:rsidRPr="00E40754">
                <w:rPr>
                  <w:rFonts w:asciiTheme="minorEastAsia" w:hAnsiTheme="minorEastAsia" w:hint="eastAsia"/>
                  <w:sz w:val="24"/>
                  <w:szCs w:val="24"/>
                </w:rPr>
                <w:t>电话：010-58919172</w:t>
              </w:r>
            </w:p>
            <w:p w14:paraId="5DC9DB4B" w14:textId="77777777" w:rsidR="00E40754" w:rsidRPr="00E40754" w:rsidRDefault="00E40754" w:rsidP="00E40754">
              <w:pPr>
                <w:spacing w:beforeLines="50" w:before="156" w:afterLines="50" w:after="156" w:line="360" w:lineRule="auto"/>
                <w:ind w:leftChars="50" w:left="105" w:rightChars="50" w:right="105"/>
                <w:rPr>
                  <w:rFonts w:asciiTheme="minorEastAsia" w:hAnsiTheme="minorEastAsia"/>
                  <w:sz w:val="24"/>
                  <w:szCs w:val="24"/>
                </w:rPr>
              </w:pPr>
              <w:r w:rsidRPr="00E40754">
                <w:rPr>
                  <w:rFonts w:asciiTheme="minorEastAsia" w:hAnsiTheme="minorEastAsia" w:hint="eastAsia"/>
                  <w:sz w:val="24"/>
                  <w:szCs w:val="24"/>
                </w:rPr>
                <w:t>传真：010-58919173</w:t>
              </w:r>
            </w:p>
            <w:p w14:paraId="23EEB0BA" w14:textId="77777777" w:rsidR="00F4096A" w:rsidRDefault="00E40754" w:rsidP="00E40754">
              <w:pPr>
                <w:spacing w:beforeLines="50" w:before="156" w:afterLines="50" w:after="156" w:line="360" w:lineRule="auto"/>
                <w:ind w:leftChars="50" w:left="105" w:rightChars="50" w:right="105"/>
              </w:pPr>
              <w:r w:rsidRPr="00E40754">
                <w:rPr>
                  <w:rFonts w:asciiTheme="minorEastAsia" w:hAnsiTheme="minorEastAsia" w:hint="eastAsia"/>
                  <w:sz w:val="24"/>
                  <w:szCs w:val="24"/>
                </w:rPr>
                <w:t>2、参会人员所有费用自理。</w:t>
              </w:r>
            </w:p>
          </w:sdtContent>
        </w:sdt>
      </w:sdtContent>
    </w:sdt>
    <w:p w14:paraId="16FE994D" w14:textId="77777777" w:rsidR="00F4096A" w:rsidRDefault="00F4096A"/>
    <w:p w14:paraId="404BEE9F" w14:textId="77777777" w:rsidR="00F4096A" w:rsidRDefault="00CB5F4A">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lastRenderedPageBreak/>
        <w:t>特此公告。</w:t>
      </w:r>
    </w:p>
    <w:p w14:paraId="3C0E26D3" w14:textId="77777777" w:rsidR="00F4096A" w:rsidRDefault="00F4096A"/>
    <w:p w14:paraId="05F4370F" w14:textId="77777777" w:rsidR="00F4096A" w:rsidRDefault="00CB5F4A">
      <w:pPr>
        <w:wordWrap w:val="0"/>
        <w:jc w:val="right"/>
        <w:rPr>
          <w:sz w:val="24"/>
          <w:szCs w:val="24"/>
        </w:rPr>
      </w:pPr>
      <w:r>
        <w:rPr>
          <w:rFonts w:hint="eastAsia"/>
        </w:rPr>
        <w:t xml:space="preserve">                   </w:t>
      </w:r>
      <w:sdt>
        <w:sdtPr>
          <w:rPr>
            <w:rFonts w:hint="eastAsia"/>
            <w:sz w:val="24"/>
            <w:szCs w:val="24"/>
          </w:rPr>
          <w:alias w:val="公司法定中文名称"/>
          <w:tag w:val="_GBC_f34f28b4a0b246d0a82b70139d83a27d"/>
          <w:id w:val="994132"/>
          <w:lock w:val="sdtLocked"/>
          <w:placeholder>
            <w:docPart w:val="GBC22222222222222222222222222222"/>
          </w:placeholder>
          <w:dataBinding w:prefixMappings="xmlns:clcta-gie='clcta-gie'" w:xpath="/*/clcta-gie:GongSiFaDingZhongWenMingCheng" w:storeItemID="{688C5A64-A98D-41DA-8685-B71C516D1A56}"/>
          <w:text/>
        </w:sdtPr>
        <w:sdtEndPr/>
        <w:sdtContent>
          <w:r>
            <w:rPr>
              <w:rFonts w:hint="eastAsia"/>
              <w:sz w:val="24"/>
              <w:szCs w:val="24"/>
            </w:rPr>
            <w:t>大唐电信科技股份有限公司</w:t>
          </w:r>
        </w:sdtContent>
      </w:sdt>
      <w:r>
        <w:rPr>
          <w:rFonts w:hint="eastAsia"/>
          <w:sz w:val="24"/>
          <w:szCs w:val="24"/>
        </w:rPr>
        <w:t>董事会</w:t>
      </w:r>
      <w:r>
        <w:rPr>
          <w:rFonts w:hint="eastAsia"/>
          <w:sz w:val="24"/>
          <w:szCs w:val="24"/>
        </w:rPr>
        <w:t xml:space="preserve"> </w:t>
      </w:r>
    </w:p>
    <w:p w14:paraId="04F0FC17" w14:textId="0102A33C" w:rsidR="00F4096A" w:rsidRDefault="00CB5F4A">
      <w:pPr>
        <w:wordWrap w:val="0"/>
        <w:jc w:val="right"/>
        <w:rPr>
          <w:sz w:val="24"/>
          <w:szCs w:val="24"/>
        </w:rPr>
      </w:pPr>
      <w:r>
        <w:rPr>
          <w:rFonts w:hint="eastAsia"/>
          <w:sz w:val="24"/>
          <w:szCs w:val="24"/>
        </w:rPr>
        <w:t xml:space="preserve"> </w:t>
      </w:r>
      <w:sdt>
        <w:sdtPr>
          <w:rPr>
            <w:rFonts w:hint="eastAsia"/>
            <w:sz w:val="24"/>
            <w:szCs w:val="24"/>
          </w:rPr>
          <w:alias w:val="临时公告日期"/>
          <w:tag w:val="_GBC_bda7220b38eb45b28f7c6216cc4422ca"/>
          <w:id w:val="2142602"/>
          <w:lock w:val="sdtLocked"/>
          <w:placeholder>
            <w:docPart w:val="GBC22222222222222222222222222222"/>
          </w:placeholder>
          <w:date w:fullDate="2021-07-10T00:00:00Z">
            <w:dateFormat w:val="yyyy'年'M'月'd'日'"/>
            <w:lid w:val="zh-CN"/>
            <w:storeMappedDataAs w:val="dateTime"/>
            <w:calendar w:val="gregorian"/>
          </w:date>
        </w:sdtPr>
        <w:sdtEndPr/>
        <w:sdtContent>
          <w:r w:rsidR="00C547AB">
            <w:rPr>
              <w:rFonts w:hint="eastAsia"/>
              <w:sz w:val="24"/>
              <w:szCs w:val="24"/>
            </w:rPr>
            <w:t>2021</w:t>
          </w:r>
          <w:r w:rsidR="00C547AB">
            <w:rPr>
              <w:rFonts w:hint="eastAsia"/>
              <w:sz w:val="24"/>
              <w:szCs w:val="24"/>
            </w:rPr>
            <w:t>年</w:t>
          </w:r>
          <w:r w:rsidR="00C547AB">
            <w:rPr>
              <w:rFonts w:hint="eastAsia"/>
              <w:sz w:val="24"/>
              <w:szCs w:val="24"/>
            </w:rPr>
            <w:t>7</w:t>
          </w:r>
          <w:r w:rsidR="00C547AB">
            <w:rPr>
              <w:rFonts w:hint="eastAsia"/>
              <w:sz w:val="24"/>
              <w:szCs w:val="24"/>
            </w:rPr>
            <w:t>月</w:t>
          </w:r>
          <w:r w:rsidR="00C547AB">
            <w:rPr>
              <w:rFonts w:hint="eastAsia"/>
              <w:sz w:val="24"/>
              <w:szCs w:val="24"/>
            </w:rPr>
            <w:t>10</w:t>
          </w:r>
          <w:r w:rsidR="00C547AB">
            <w:rPr>
              <w:rFonts w:hint="eastAsia"/>
              <w:sz w:val="24"/>
              <w:szCs w:val="24"/>
            </w:rPr>
            <w:t>日</w:t>
          </w:r>
        </w:sdtContent>
      </w:sdt>
      <w:r>
        <w:rPr>
          <w:rFonts w:hint="eastAsia"/>
          <w:sz w:val="24"/>
          <w:szCs w:val="24"/>
        </w:rPr>
        <w:t xml:space="preserve"> </w:t>
      </w:r>
    </w:p>
    <w:p w14:paraId="2C03B654" w14:textId="77777777" w:rsidR="00F4096A" w:rsidRDefault="00F4096A">
      <w:pPr>
        <w:adjustRightInd w:val="0"/>
        <w:snapToGrid w:val="0"/>
        <w:spacing w:line="360" w:lineRule="auto"/>
        <w:rPr>
          <w:rFonts w:ascii="宋体" w:eastAsia="宋体" w:hAnsi="宋体" w:cs="Times New Roman"/>
          <w:sz w:val="24"/>
        </w:rPr>
      </w:pPr>
    </w:p>
    <w:p w14:paraId="2576824B" w14:textId="77777777" w:rsidR="00F4096A" w:rsidRDefault="00CB5F4A">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附件1：授权委托书</w:t>
      </w:r>
    </w:p>
    <w:p w14:paraId="4E713F8D" w14:textId="77777777" w:rsidR="00F4096A" w:rsidRDefault="008317B0" w:rsidP="008317B0">
      <w:pPr>
        <w:widowControl/>
        <w:jc w:val="left"/>
        <w:rPr>
          <w:rFonts w:asciiTheme="minorEastAsia" w:hAnsiTheme="minorEastAsia"/>
        </w:rPr>
      </w:pPr>
      <w:r>
        <w:rPr>
          <w:rFonts w:asciiTheme="minorEastAsia" w:hAnsiTheme="minorEastAsia"/>
        </w:rPr>
        <w:br w:type="page"/>
      </w:r>
    </w:p>
    <w:p w14:paraId="699FE8ED" w14:textId="77777777" w:rsidR="00F4096A" w:rsidRDefault="00CB5F4A">
      <w:pPr>
        <w:pStyle w:val="1"/>
        <w:keepNext w:val="0"/>
        <w:keepLines w:val="0"/>
        <w:rPr>
          <w:sz w:val="24"/>
          <w:szCs w:val="24"/>
        </w:rPr>
      </w:pPr>
      <w:r>
        <w:rPr>
          <w:rFonts w:hint="eastAsia"/>
          <w:sz w:val="24"/>
          <w:szCs w:val="24"/>
        </w:rPr>
        <w:lastRenderedPageBreak/>
        <w:t>附件</w:t>
      </w:r>
      <w:r>
        <w:rPr>
          <w:rFonts w:asciiTheme="minorEastAsia" w:hAnsiTheme="minorEastAsia" w:hint="eastAsia"/>
          <w:sz w:val="24"/>
          <w:szCs w:val="24"/>
        </w:rPr>
        <w:t>1：授权委托书</w:t>
      </w:r>
    </w:p>
    <w:p w14:paraId="36B7AABC" w14:textId="77777777" w:rsidR="00F4096A" w:rsidRDefault="00CB5F4A">
      <w:pPr>
        <w:widowControl/>
        <w:spacing w:before="100" w:beforeAutospacing="1" w:after="100" w:afterAutospacing="1" w:line="360" w:lineRule="auto"/>
        <w:ind w:firstLine="2880"/>
        <w:jc w:val="left"/>
        <w:rPr>
          <w:rFonts w:ascii="宋体" w:hAnsi="宋体" w:cs="宋体"/>
          <w:kern w:val="0"/>
          <w:sz w:val="24"/>
        </w:rPr>
      </w:pPr>
      <w:r>
        <w:rPr>
          <w:rFonts w:ascii="宋体" w:hAnsi="宋体" w:cs="宋体" w:hint="eastAsia"/>
          <w:kern w:val="0"/>
          <w:sz w:val="24"/>
        </w:rPr>
        <w:t>授权委托书</w:t>
      </w:r>
    </w:p>
    <w:p w14:paraId="3F1DB195" w14:textId="77777777" w:rsidR="00F4096A" w:rsidRDefault="00F8094D">
      <w:pPr>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994154"/>
          <w:lock w:val="sdtLocked"/>
          <w:placeholder>
            <w:docPart w:val="GBC22222222222222222222222222222"/>
          </w:placeholder>
          <w:dataBinding w:prefixMappings="xmlns:clcta-gie='clcta-gie'" w:xpath="/*/clcta-gie:GongSiFaDingZhongWenMingCheng" w:storeItemID="{688C5A64-A98D-41DA-8685-B71C516D1A56}"/>
          <w:text/>
        </w:sdtPr>
        <w:sdtEndPr/>
        <w:sdtContent>
          <w:r w:rsidR="00CB5F4A">
            <w:rPr>
              <w:rFonts w:asciiTheme="minorEastAsia" w:hAnsiTheme="minorEastAsia" w:hint="eastAsia"/>
              <w:sz w:val="24"/>
              <w:szCs w:val="24"/>
            </w:rPr>
            <w:t>大唐电信科技股份有限公司</w:t>
          </w:r>
        </w:sdtContent>
      </w:sdt>
      <w:r w:rsidR="00CB5F4A">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
        <w:tag w:val="_GBC_bd19411f2e834936b7eeb1a8c9efeca5"/>
        <w:id w:val="7263650"/>
        <w:lock w:val="sdtLocked"/>
        <w:placeholder>
          <w:docPart w:val="GBC22222222222222222222222222222"/>
        </w:placeholder>
      </w:sdtPr>
      <w:sdtEndPr/>
      <w:sdtContent>
        <w:p w14:paraId="71327F50" w14:textId="5C843134" w:rsidR="00F4096A" w:rsidRPr="001C46EC" w:rsidRDefault="00CB5F4A" w:rsidP="00A22F70">
          <w:pPr>
            <w:widowControl/>
            <w:spacing w:before="100" w:beforeAutospacing="1" w:after="100" w:afterAutospacing="1" w:line="360" w:lineRule="auto"/>
            <w:ind w:firstLine="720"/>
            <w:jc w:val="left"/>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0909e758208c42b1b0845b84362e0de6"/>
              <w:id w:val="7263637"/>
              <w:lock w:val="sdtLocked"/>
              <w:placeholder>
                <w:docPart w:val="GBC22222222222222222222222222222"/>
              </w:placeholder>
              <w:showingPlcHdr/>
            </w:sdtPr>
            <w:sdtEndPr/>
            <w:sdtContent>
              <w:sdt>
                <w:sdtPr>
                  <w:rPr>
                    <w:rFonts w:ascii="宋体" w:hAnsi="宋体" w:cs="宋体" w:hint="eastAsia"/>
                    <w:kern w:val="0"/>
                    <w:sz w:val="24"/>
                    <w:szCs w:val="24"/>
                  </w:rPr>
                  <w:alias w:val="股东大会召开时间"/>
                  <w:tag w:val="_GBC_a81cb2bab84d42608548f9d194ac2898"/>
                  <w:id w:val="7263641"/>
                  <w:lock w:val="sdtLocked"/>
                  <w:placeholder>
                    <w:docPart w:val="GBC22222222222222222222222222222"/>
                  </w:placeholder>
                  <w:dataBinding w:prefixMappings="xmlns:clcta-be='clcta-be'" w:xpath="/*/clcta-be:GuDongDaHuiZhaoKaiShiJian[not(@periodRef)]" w:storeItemID="{688C5A64-A98D-41DA-8685-B71C516D1A56}"/>
                  <w:date w:fullDate="2021-07-26T00:00:00Z">
                    <w:dateFormat w:val="yyyy'年'M'月'd'日'"/>
                    <w:lid w:val="zh-CN"/>
                    <w:storeMappedDataAs w:val="dateTime"/>
                    <w:calendar w:val="gregorian"/>
                  </w:date>
                </w:sdtPr>
                <w:sdtEndPr/>
                <w:sdtContent>
                  <w:r w:rsidR="00DE7722">
                    <w:rPr>
                      <w:rFonts w:ascii="宋体" w:hAnsi="宋体" w:cs="宋体" w:hint="eastAsia"/>
                      <w:kern w:val="0"/>
                      <w:sz w:val="24"/>
                      <w:szCs w:val="24"/>
                    </w:rPr>
                    <w:t>2021年7月26日</w:t>
                  </w:r>
                </w:sdtContent>
              </w:sdt>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a569572c03514fcab7710b9f7ed35080"/>
              <w:id w:val="7263614"/>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C14F81">
                <w:rPr>
                  <w:rFonts w:ascii="宋体" w:hAnsi="宋体" w:cs="宋体" w:hint="eastAsia"/>
                  <w:kern w:val="0"/>
                  <w:sz w:val="24"/>
                  <w:szCs w:val="24"/>
                </w:rPr>
                <w:t>2021</w:t>
              </w:r>
            </w:sdtContent>
          </w:sdt>
          <w:r>
            <w:rPr>
              <w:rFonts w:ascii="宋体" w:hAnsi="宋体" w:cs="宋体" w:hint="eastAsia"/>
              <w:kern w:val="0"/>
              <w:sz w:val="24"/>
              <w:szCs w:val="24"/>
            </w:rPr>
            <w:t>年第</w:t>
          </w:r>
          <w:sdt>
            <w:sdtPr>
              <w:rPr>
                <w:rFonts w:ascii="宋体" w:hAnsi="宋体" w:cs="宋体" w:hint="eastAsia"/>
                <w:kern w:val="0"/>
                <w:sz w:val="24"/>
                <w:szCs w:val="24"/>
              </w:rPr>
              <w:alias w:val="股东大会届次"/>
              <w:tag w:val="_GBC_b4c90af7ad6245ba9c4786596678a477"/>
              <w:id w:val="7263617"/>
              <w:lock w:val="sdtLocked"/>
              <w:placeholder>
                <w:docPart w:val="GBC22222222222222222222222222222"/>
              </w:placeholder>
              <w:dataBinding w:prefixMappings="xmlns:clcta-be='clcta-be'" w:xpath="/*/clcta-be:GuDongDaHuiJieCi[not(@periodRef)]" w:storeItemID="{688C5A64-A98D-41DA-8685-B71C516D1A56}"/>
              <w:text/>
            </w:sdtPr>
            <w:sdtEndPr/>
            <w:sdtContent>
              <w:r w:rsidR="002F5221">
                <w:rPr>
                  <w:rFonts w:ascii="宋体" w:hAnsi="宋体" w:cs="宋体" w:hint="eastAsia"/>
                  <w:kern w:val="0"/>
                  <w:sz w:val="24"/>
                  <w:szCs w:val="24"/>
                </w:rPr>
                <w:t>二</w:t>
              </w:r>
            </w:sdtContent>
          </w:sdt>
          <w:r>
            <w:rPr>
              <w:rFonts w:ascii="宋体" w:hAnsi="宋体" w:cs="宋体" w:hint="eastAsia"/>
              <w:kern w:val="0"/>
              <w:sz w:val="24"/>
              <w:szCs w:val="24"/>
            </w:rPr>
            <w:t>次临时股东大会，并代为行使表决权。</w:t>
          </w:r>
        </w:p>
      </w:sdtContent>
    </w:sdt>
    <w:p w14:paraId="394B0644" w14:textId="77777777" w:rsidR="00F4096A" w:rsidRDefault="00F4096A">
      <w:pPr>
        <w:widowControl/>
        <w:spacing w:before="100" w:beforeAutospacing="1" w:after="100" w:afterAutospacing="1" w:line="360" w:lineRule="auto"/>
        <w:ind w:firstLine="720"/>
        <w:jc w:val="left"/>
        <w:rPr>
          <w:rFonts w:ascii="宋体" w:hAnsi="宋体" w:cs="宋体"/>
          <w:kern w:val="0"/>
          <w:sz w:val="24"/>
          <w:szCs w:val="24"/>
        </w:rPr>
      </w:pPr>
    </w:p>
    <w:p w14:paraId="0E3C2F41" w14:textId="77777777" w:rsidR="00F4096A" w:rsidRDefault="00CB5F4A">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委托人持普通股数：　　　　　　　　</w:t>
      </w:r>
    </w:p>
    <w:p w14:paraId="35ED8E35" w14:textId="77777777" w:rsidR="00F4096A" w:rsidRDefault="00CB5F4A">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委托人持优先股数：　　　　　　　　</w:t>
      </w:r>
    </w:p>
    <w:p w14:paraId="75754691" w14:textId="77777777" w:rsidR="00F4096A" w:rsidRDefault="00CB5F4A">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委托人股东帐户号：</w:t>
      </w:r>
    </w:p>
    <w:sdt>
      <w:sdtPr>
        <w:alias w:val="模块:议案"/>
        <w:tag w:val="_SEC_cea0a69544f4425fb18538307d02a14c"/>
        <w:id w:val="433868172"/>
        <w:lock w:val="sdtLocked"/>
        <w:placeholder>
          <w:docPart w:val="GBC22222222222222222222222222222"/>
        </w:placeholder>
      </w:sdtPr>
      <w:sdtEndPr>
        <w:rPr>
          <w:rFonts w:hint="eastAsia"/>
        </w:rPr>
      </w:sdtEndPr>
      <w:sdtContent>
        <w:tbl>
          <w:tblPr>
            <w:tblW w:w="8648"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710"/>
            <w:gridCol w:w="5244"/>
            <w:gridCol w:w="993"/>
            <w:gridCol w:w="850"/>
            <w:gridCol w:w="851"/>
          </w:tblGrid>
          <w:tr w:rsidR="00882473" w14:paraId="61F62CC8" w14:textId="77777777" w:rsidTr="00E90EED">
            <w:tc>
              <w:tcPr>
                <w:tcW w:w="710" w:type="dxa"/>
                <w:tcMar>
                  <w:top w:w="0" w:type="dxa"/>
                  <w:left w:w="108" w:type="dxa"/>
                  <w:bottom w:w="0" w:type="dxa"/>
                  <w:right w:w="108" w:type="dxa"/>
                </w:tcMar>
              </w:tcPr>
              <w:p w14:paraId="2F21152C" w14:textId="77777777" w:rsidR="00882473" w:rsidRDefault="00F8094D" w:rsidP="00A22F70">
                <w:pPr>
                  <w:widowControl/>
                  <w:spacing w:before="100" w:beforeAutospacing="1" w:after="100" w:afterAutospacing="1" w:line="360" w:lineRule="auto"/>
                  <w:jc w:val="left"/>
                  <w:rPr>
                    <w:rFonts w:ascii="宋体" w:hAnsi="宋体" w:cs="宋体"/>
                    <w:kern w:val="0"/>
                    <w:sz w:val="24"/>
                  </w:rPr>
                </w:pPr>
                <w:sdt>
                  <w:sdtPr>
                    <w:rPr>
                      <w:rFonts w:ascii="宋体" w:hAnsi="宋体" w:cs="宋体" w:hint="eastAsia"/>
                      <w:kern w:val="0"/>
                      <w:sz w:val="24"/>
                    </w:rPr>
                    <w:tag w:val="_PLD_880da3522f8c4d1aa22fdbdffd872374"/>
                    <w:id w:val="1339417301"/>
                    <w:lock w:val="sdtLocked"/>
                  </w:sdtPr>
                  <w:sdtEndPr/>
                  <w:sdtContent>
                    <w:r w:rsidR="00882473">
                      <w:rPr>
                        <w:rFonts w:ascii="宋体" w:hAnsi="宋体" w:cs="宋体" w:hint="eastAsia"/>
                        <w:kern w:val="0"/>
                        <w:sz w:val="24"/>
                      </w:rPr>
                      <w:t>序号</w:t>
                    </w:r>
                  </w:sdtContent>
                </w:sdt>
              </w:p>
            </w:tc>
            <w:sdt>
              <w:sdtPr>
                <w:rPr>
                  <w:rFonts w:ascii="宋体" w:hAnsi="宋体" w:cs="宋体" w:hint="eastAsia"/>
                  <w:kern w:val="0"/>
                  <w:sz w:val="24"/>
                </w:rPr>
                <w:tag w:val="_PLD_b8cbd42dcecb4646be0db503a6f996d5"/>
                <w:id w:val="1840972149"/>
                <w:lock w:val="sdtLocked"/>
              </w:sdtPr>
              <w:sdtEndPr/>
              <w:sdtContent>
                <w:tc>
                  <w:tcPr>
                    <w:tcW w:w="5244" w:type="dxa"/>
                    <w:tcMar>
                      <w:top w:w="0" w:type="dxa"/>
                      <w:left w:w="108" w:type="dxa"/>
                      <w:bottom w:w="0" w:type="dxa"/>
                      <w:right w:w="108" w:type="dxa"/>
                    </w:tcMar>
                  </w:tcPr>
                  <w:p w14:paraId="2336136D"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非累积投票议案名称</w:t>
                    </w:r>
                  </w:p>
                </w:tc>
              </w:sdtContent>
            </w:sdt>
            <w:sdt>
              <w:sdtPr>
                <w:rPr>
                  <w:rFonts w:ascii="宋体" w:hAnsi="宋体" w:cs="宋体" w:hint="eastAsia"/>
                  <w:kern w:val="0"/>
                  <w:sz w:val="24"/>
                </w:rPr>
                <w:tag w:val="_PLD_e1a08639b5ec4faa904f55a7a16ec0e7"/>
                <w:id w:val="960848801"/>
                <w:lock w:val="sdtLocked"/>
              </w:sdtPr>
              <w:sdtEndPr/>
              <w:sdtContent>
                <w:tc>
                  <w:tcPr>
                    <w:tcW w:w="993" w:type="dxa"/>
                    <w:tcMar>
                      <w:top w:w="0" w:type="dxa"/>
                      <w:left w:w="108" w:type="dxa"/>
                      <w:bottom w:w="0" w:type="dxa"/>
                      <w:right w:w="108" w:type="dxa"/>
                    </w:tcMar>
                  </w:tcPr>
                  <w:p w14:paraId="6C93F94A"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同意</w:t>
                    </w:r>
                  </w:p>
                </w:tc>
              </w:sdtContent>
            </w:sdt>
            <w:sdt>
              <w:sdtPr>
                <w:rPr>
                  <w:rFonts w:ascii="宋体" w:hAnsi="宋体" w:cs="宋体" w:hint="eastAsia"/>
                  <w:kern w:val="0"/>
                  <w:sz w:val="24"/>
                </w:rPr>
                <w:tag w:val="_PLD_d24829b34a4640958e6cffa74e36160f"/>
                <w:id w:val="1792080802"/>
                <w:lock w:val="sdtLocked"/>
              </w:sdtPr>
              <w:sdtEndPr/>
              <w:sdtContent>
                <w:tc>
                  <w:tcPr>
                    <w:tcW w:w="850" w:type="dxa"/>
                    <w:tcMar>
                      <w:top w:w="0" w:type="dxa"/>
                      <w:left w:w="108" w:type="dxa"/>
                      <w:bottom w:w="0" w:type="dxa"/>
                      <w:right w:w="108" w:type="dxa"/>
                    </w:tcMar>
                  </w:tcPr>
                  <w:p w14:paraId="03CF6AAC"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反对</w:t>
                    </w:r>
                  </w:p>
                </w:tc>
              </w:sdtContent>
            </w:sdt>
            <w:sdt>
              <w:sdtPr>
                <w:rPr>
                  <w:rFonts w:ascii="宋体" w:hAnsi="宋体" w:cs="宋体" w:hint="eastAsia"/>
                  <w:kern w:val="0"/>
                  <w:sz w:val="24"/>
                </w:rPr>
                <w:tag w:val="_PLD_a0f3f8b9ed38492bba1390afc801c905"/>
                <w:id w:val="-540439953"/>
                <w:lock w:val="sdtLocked"/>
              </w:sdtPr>
              <w:sdtEndPr/>
              <w:sdtContent>
                <w:tc>
                  <w:tcPr>
                    <w:tcW w:w="851" w:type="dxa"/>
                    <w:tcMar>
                      <w:top w:w="0" w:type="dxa"/>
                      <w:left w:w="108" w:type="dxa"/>
                      <w:bottom w:w="0" w:type="dxa"/>
                      <w:right w:w="108" w:type="dxa"/>
                    </w:tcMar>
                  </w:tcPr>
                  <w:p w14:paraId="473BF36B"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弃权</w:t>
                    </w:r>
                  </w:p>
                </w:tc>
              </w:sdtContent>
            </w:sdt>
          </w:tr>
          <w:sdt>
            <w:sdtPr>
              <w:rPr>
                <w:rFonts w:ascii="宋体" w:hAnsi="宋体" w:cs="宋体" w:hint="eastAsia"/>
                <w:kern w:val="0"/>
                <w:sz w:val="24"/>
              </w:rPr>
              <w:alias w:val="审议听取的议案和报告"/>
              <w:tag w:val="_TUP_c968bebbb9a94418902ea36ab9fc6864"/>
              <w:id w:val="762951779"/>
            </w:sdtPr>
            <w:sdtEndPr/>
            <w:sdtContent>
              <w:tr w:rsidR="00882473" w14:paraId="28A1CCD1" w14:textId="77777777" w:rsidTr="00E90EED">
                <w:sdt>
                  <w:sdtPr>
                    <w:rPr>
                      <w:rFonts w:ascii="宋体" w:hAnsi="宋体" w:cs="宋体" w:hint="eastAsia"/>
                      <w:kern w:val="0"/>
                      <w:sz w:val="24"/>
                    </w:rPr>
                    <w:alias w:val="审议听取的议案和报告_议案和报告的序号"/>
                    <w:tag w:val="_GBC_b89fd0950e824e62b61a7792ec56bda8"/>
                    <w:id w:val="859089069"/>
                    <w:lock w:val="sdtLocked"/>
                  </w:sdtPr>
                  <w:sdtEndPr/>
                  <w:sdtContent>
                    <w:tc>
                      <w:tcPr>
                        <w:tcW w:w="710" w:type="dxa"/>
                        <w:tcMar>
                          <w:top w:w="0" w:type="dxa"/>
                          <w:left w:w="108" w:type="dxa"/>
                          <w:bottom w:w="0" w:type="dxa"/>
                          <w:right w:w="108" w:type="dxa"/>
                        </w:tcMar>
                      </w:tcPr>
                      <w:p w14:paraId="3C20D77D"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1</w:t>
                        </w:r>
                      </w:p>
                    </w:tc>
                  </w:sdtContent>
                </w:sdt>
                <w:sdt>
                  <w:sdtPr>
                    <w:rPr>
                      <w:rFonts w:ascii="宋体" w:hAnsi="宋体" w:cs="宋体" w:hint="eastAsia"/>
                      <w:kern w:val="0"/>
                      <w:sz w:val="24"/>
                    </w:rPr>
                    <w:alias w:val="审议听取的议案和报告_议案和报告名称"/>
                    <w:tag w:val="_GBC_a729fa581eac4186b80537c61826f392"/>
                    <w:id w:val="1630122063"/>
                    <w:text/>
                  </w:sdtPr>
                  <w:sdtEndPr/>
                  <w:sdtContent>
                    <w:tc>
                      <w:tcPr>
                        <w:tcW w:w="5244" w:type="dxa"/>
                        <w:tcMar>
                          <w:top w:w="0" w:type="dxa"/>
                          <w:left w:w="108" w:type="dxa"/>
                          <w:bottom w:w="0" w:type="dxa"/>
                          <w:right w:w="108" w:type="dxa"/>
                        </w:tcMar>
                      </w:tcPr>
                      <w:p w14:paraId="52F7A04A"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关于公司本次重大资产重组符合相关法律、法规规定的议案</w:t>
                        </w:r>
                      </w:p>
                    </w:tc>
                  </w:sdtContent>
                </w:sdt>
                <w:tc>
                  <w:tcPr>
                    <w:tcW w:w="993" w:type="dxa"/>
                    <w:tcMar>
                      <w:top w:w="0" w:type="dxa"/>
                      <w:left w:w="108" w:type="dxa"/>
                      <w:bottom w:w="0" w:type="dxa"/>
                      <w:right w:w="108" w:type="dxa"/>
                    </w:tcMar>
                  </w:tcPr>
                  <w:p w14:paraId="00CD1479"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0" w:type="dxa"/>
                    <w:tcMar>
                      <w:top w:w="0" w:type="dxa"/>
                      <w:left w:w="108" w:type="dxa"/>
                      <w:bottom w:w="0" w:type="dxa"/>
                      <w:right w:w="108" w:type="dxa"/>
                    </w:tcMar>
                  </w:tcPr>
                  <w:p w14:paraId="56971469"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14:paraId="7CF6F1A9"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391809409"/>
            </w:sdtPr>
            <w:sdtEndPr/>
            <w:sdtContent>
              <w:tr w:rsidR="00882473" w14:paraId="209B6152" w14:textId="77777777" w:rsidTr="00E90EED">
                <w:sdt>
                  <w:sdtPr>
                    <w:rPr>
                      <w:rFonts w:ascii="宋体" w:hAnsi="宋体" w:cs="宋体" w:hint="eastAsia"/>
                      <w:kern w:val="0"/>
                      <w:sz w:val="24"/>
                    </w:rPr>
                    <w:alias w:val="审议听取的议案和报告_议案和报告的序号"/>
                    <w:tag w:val="_GBC_b89fd0950e824e62b61a7792ec56bda8"/>
                    <w:id w:val="171304896"/>
                    <w:lock w:val="sdtLocked"/>
                  </w:sdtPr>
                  <w:sdtEndPr/>
                  <w:sdtContent>
                    <w:tc>
                      <w:tcPr>
                        <w:tcW w:w="710" w:type="dxa"/>
                        <w:tcMar>
                          <w:top w:w="0" w:type="dxa"/>
                          <w:left w:w="108" w:type="dxa"/>
                          <w:bottom w:w="0" w:type="dxa"/>
                          <w:right w:w="108" w:type="dxa"/>
                        </w:tcMar>
                      </w:tcPr>
                      <w:p w14:paraId="623B4178"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2</w:t>
                        </w:r>
                      </w:p>
                    </w:tc>
                  </w:sdtContent>
                </w:sdt>
                <w:sdt>
                  <w:sdtPr>
                    <w:rPr>
                      <w:rFonts w:ascii="宋体" w:hAnsi="宋体" w:cs="宋体" w:hint="eastAsia"/>
                      <w:kern w:val="0"/>
                      <w:sz w:val="24"/>
                    </w:rPr>
                    <w:alias w:val="审议听取的议案和报告_议案和报告名称"/>
                    <w:tag w:val="_GBC_a729fa581eac4186b80537c61826f392"/>
                    <w:id w:val="697819762"/>
                    <w:text/>
                  </w:sdtPr>
                  <w:sdtEndPr/>
                  <w:sdtContent>
                    <w:tc>
                      <w:tcPr>
                        <w:tcW w:w="5244" w:type="dxa"/>
                        <w:tcMar>
                          <w:top w:w="0" w:type="dxa"/>
                          <w:left w:w="108" w:type="dxa"/>
                          <w:bottom w:w="0" w:type="dxa"/>
                          <w:right w:w="108" w:type="dxa"/>
                        </w:tcMar>
                      </w:tcPr>
                      <w:p w14:paraId="164B86BE"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关于本次重大资产重组不构成关联交易的议案</w:t>
                        </w:r>
                      </w:p>
                    </w:tc>
                  </w:sdtContent>
                </w:sdt>
                <w:tc>
                  <w:tcPr>
                    <w:tcW w:w="993" w:type="dxa"/>
                    <w:tcMar>
                      <w:top w:w="0" w:type="dxa"/>
                      <w:left w:w="108" w:type="dxa"/>
                      <w:bottom w:w="0" w:type="dxa"/>
                      <w:right w:w="108" w:type="dxa"/>
                    </w:tcMar>
                  </w:tcPr>
                  <w:p w14:paraId="6A7CDAF2"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0" w:type="dxa"/>
                    <w:tcMar>
                      <w:top w:w="0" w:type="dxa"/>
                      <w:left w:w="108" w:type="dxa"/>
                      <w:bottom w:w="0" w:type="dxa"/>
                      <w:right w:w="108" w:type="dxa"/>
                    </w:tcMar>
                  </w:tcPr>
                  <w:p w14:paraId="52E87165"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14:paraId="3A5316B8"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765183744"/>
            </w:sdtPr>
            <w:sdtEndPr/>
            <w:sdtContent>
              <w:tr w:rsidR="00882473" w14:paraId="6977D007" w14:textId="77777777" w:rsidTr="00E90EED">
                <w:sdt>
                  <w:sdtPr>
                    <w:rPr>
                      <w:rFonts w:ascii="宋体" w:hAnsi="宋体" w:cs="宋体" w:hint="eastAsia"/>
                      <w:kern w:val="0"/>
                      <w:sz w:val="24"/>
                    </w:rPr>
                    <w:alias w:val="审议听取的议案和报告_议案和报告的序号"/>
                    <w:tag w:val="_GBC_b89fd0950e824e62b61a7792ec56bda8"/>
                    <w:id w:val="-421638125"/>
                    <w:lock w:val="sdtLocked"/>
                  </w:sdtPr>
                  <w:sdtEndPr/>
                  <w:sdtContent>
                    <w:tc>
                      <w:tcPr>
                        <w:tcW w:w="710" w:type="dxa"/>
                        <w:tcMar>
                          <w:top w:w="0" w:type="dxa"/>
                          <w:left w:w="108" w:type="dxa"/>
                          <w:bottom w:w="0" w:type="dxa"/>
                          <w:right w:w="108" w:type="dxa"/>
                        </w:tcMar>
                      </w:tcPr>
                      <w:p w14:paraId="03F13D6A"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3</w:t>
                        </w:r>
                      </w:p>
                    </w:tc>
                  </w:sdtContent>
                </w:sdt>
                <w:sdt>
                  <w:sdtPr>
                    <w:rPr>
                      <w:rFonts w:ascii="宋体" w:hAnsi="宋体" w:cs="宋体" w:hint="eastAsia"/>
                      <w:kern w:val="0"/>
                      <w:sz w:val="24"/>
                    </w:rPr>
                    <w:alias w:val="审议听取的议案和报告_议案和报告名称"/>
                    <w:tag w:val="_GBC_a729fa581eac4186b80537c61826f392"/>
                    <w:id w:val="1015886983"/>
                    <w:text/>
                  </w:sdtPr>
                  <w:sdtEndPr/>
                  <w:sdtContent>
                    <w:tc>
                      <w:tcPr>
                        <w:tcW w:w="5244" w:type="dxa"/>
                        <w:tcMar>
                          <w:top w:w="0" w:type="dxa"/>
                          <w:left w:w="108" w:type="dxa"/>
                          <w:bottom w:w="0" w:type="dxa"/>
                          <w:right w:w="108" w:type="dxa"/>
                        </w:tcMar>
                      </w:tcPr>
                      <w:p w14:paraId="58CDCEF1"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关于本次交易构成重大资产重组但不构成重组上市的议案</w:t>
                        </w:r>
                      </w:p>
                    </w:tc>
                  </w:sdtContent>
                </w:sdt>
                <w:tc>
                  <w:tcPr>
                    <w:tcW w:w="993" w:type="dxa"/>
                    <w:tcMar>
                      <w:top w:w="0" w:type="dxa"/>
                      <w:left w:w="108" w:type="dxa"/>
                      <w:bottom w:w="0" w:type="dxa"/>
                      <w:right w:w="108" w:type="dxa"/>
                    </w:tcMar>
                  </w:tcPr>
                  <w:p w14:paraId="6A88DFAC"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0" w:type="dxa"/>
                    <w:tcMar>
                      <w:top w:w="0" w:type="dxa"/>
                      <w:left w:w="108" w:type="dxa"/>
                      <w:bottom w:w="0" w:type="dxa"/>
                      <w:right w:w="108" w:type="dxa"/>
                    </w:tcMar>
                  </w:tcPr>
                  <w:p w14:paraId="1FF9A772"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14:paraId="479991B6"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819259021"/>
            </w:sdtPr>
            <w:sdtEndPr/>
            <w:sdtContent>
              <w:tr w:rsidR="00882473" w14:paraId="2AF22C44" w14:textId="77777777" w:rsidTr="00E90EED">
                <w:sdt>
                  <w:sdtPr>
                    <w:rPr>
                      <w:rFonts w:ascii="宋体" w:hAnsi="宋体" w:cs="宋体" w:hint="eastAsia"/>
                      <w:kern w:val="0"/>
                      <w:sz w:val="24"/>
                    </w:rPr>
                    <w:alias w:val="审议听取的议案和报告_议案和报告的序号"/>
                    <w:tag w:val="_GBC_b89fd0950e824e62b61a7792ec56bda8"/>
                    <w:id w:val="432415036"/>
                    <w:lock w:val="sdtLocked"/>
                  </w:sdtPr>
                  <w:sdtEndPr/>
                  <w:sdtContent>
                    <w:tc>
                      <w:tcPr>
                        <w:tcW w:w="710" w:type="dxa"/>
                        <w:tcMar>
                          <w:top w:w="0" w:type="dxa"/>
                          <w:left w:w="108" w:type="dxa"/>
                          <w:bottom w:w="0" w:type="dxa"/>
                          <w:right w:w="108" w:type="dxa"/>
                        </w:tcMar>
                      </w:tcPr>
                      <w:p w14:paraId="34747F60"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4.00</w:t>
                        </w:r>
                      </w:p>
                    </w:tc>
                  </w:sdtContent>
                </w:sdt>
                <w:sdt>
                  <w:sdtPr>
                    <w:rPr>
                      <w:rFonts w:ascii="宋体" w:hAnsi="宋体" w:cs="宋体" w:hint="eastAsia"/>
                      <w:kern w:val="0"/>
                      <w:sz w:val="24"/>
                    </w:rPr>
                    <w:alias w:val="审议听取的议案和报告_议案和报告名称"/>
                    <w:tag w:val="_GBC_a729fa581eac4186b80537c61826f392"/>
                    <w:id w:val="1332955452"/>
                    <w:text/>
                  </w:sdtPr>
                  <w:sdtEndPr/>
                  <w:sdtContent>
                    <w:tc>
                      <w:tcPr>
                        <w:tcW w:w="5244" w:type="dxa"/>
                        <w:tcMar>
                          <w:top w:w="0" w:type="dxa"/>
                          <w:left w:w="108" w:type="dxa"/>
                          <w:bottom w:w="0" w:type="dxa"/>
                          <w:right w:w="108" w:type="dxa"/>
                        </w:tcMar>
                      </w:tcPr>
                      <w:p w14:paraId="74474FC0"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关于大唐微电子技术有限公司通过非公开协议方式增资扩股暨重大资产重组方案的议案</w:t>
                        </w:r>
                      </w:p>
                    </w:tc>
                  </w:sdtContent>
                </w:sdt>
                <w:tc>
                  <w:tcPr>
                    <w:tcW w:w="993" w:type="dxa"/>
                    <w:tcMar>
                      <w:top w:w="0" w:type="dxa"/>
                      <w:left w:w="108" w:type="dxa"/>
                      <w:bottom w:w="0" w:type="dxa"/>
                      <w:right w:w="108" w:type="dxa"/>
                    </w:tcMar>
                  </w:tcPr>
                  <w:p w14:paraId="6ECB7CB2"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0" w:type="dxa"/>
                    <w:tcMar>
                      <w:top w:w="0" w:type="dxa"/>
                      <w:left w:w="108" w:type="dxa"/>
                      <w:bottom w:w="0" w:type="dxa"/>
                      <w:right w:w="108" w:type="dxa"/>
                    </w:tcMar>
                  </w:tcPr>
                  <w:p w14:paraId="0F7BB3ED"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14:paraId="17B236EF"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48315226"/>
            </w:sdtPr>
            <w:sdtEndPr/>
            <w:sdtContent>
              <w:tr w:rsidR="00882473" w14:paraId="391FC64F" w14:textId="77777777" w:rsidTr="00E90EED">
                <w:sdt>
                  <w:sdtPr>
                    <w:rPr>
                      <w:rFonts w:ascii="宋体" w:hAnsi="宋体" w:cs="宋体" w:hint="eastAsia"/>
                      <w:kern w:val="0"/>
                      <w:sz w:val="24"/>
                    </w:rPr>
                    <w:alias w:val="审议听取的议案和报告_议案和报告的序号"/>
                    <w:tag w:val="_GBC_b89fd0950e824e62b61a7792ec56bda8"/>
                    <w:id w:val="-1385789808"/>
                    <w:lock w:val="sdtLocked"/>
                  </w:sdtPr>
                  <w:sdtEndPr/>
                  <w:sdtContent>
                    <w:tc>
                      <w:tcPr>
                        <w:tcW w:w="710" w:type="dxa"/>
                        <w:tcMar>
                          <w:top w:w="0" w:type="dxa"/>
                          <w:left w:w="108" w:type="dxa"/>
                          <w:bottom w:w="0" w:type="dxa"/>
                          <w:right w:w="108" w:type="dxa"/>
                        </w:tcMar>
                      </w:tcPr>
                      <w:p w14:paraId="27990472"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4.01</w:t>
                        </w:r>
                      </w:p>
                    </w:tc>
                  </w:sdtContent>
                </w:sdt>
                <w:sdt>
                  <w:sdtPr>
                    <w:rPr>
                      <w:rFonts w:ascii="宋体" w:hAnsi="宋体" w:cs="宋体" w:hint="eastAsia"/>
                      <w:kern w:val="0"/>
                      <w:sz w:val="24"/>
                    </w:rPr>
                    <w:alias w:val="审议听取的议案和报告_议案和报告名称"/>
                    <w:tag w:val="_GBC_a729fa581eac4186b80537c61826f392"/>
                    <w:id w:val="-1568108922"/>
                    <w:text/>
                  </w:sdtPr>
                  <w:sdtEndPr/>
                  <w:sdtContent>
                    <w:tc>
                      <w:tcPr>
                        <w:tcW w:w="5244" w:type="dxa"/>
                        <w:tcMar>
                          <w:top w:w="0" w:type="dxa"/>
                          <w:left w:w="108" w:type="dxa"/>
                          <w:bottom w:w="0" w:type="dxa"/>
                          <w:right w:w="108" w:type="dxa"/>
                        </w:tcMar>
                      </w:tcPr>
                      <w:p w14:paraId="344C57CA"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总体方案</w:t>
                        </w:r>
                      </w:p>
                    </w:tc>
                  </w:sdtContent>
                </w:sdt>
                <w:tc>
                  <w:tcPr>
                    <w:tcW w:w="993" w:type="dxa"/>
                    <w:tcMar>
                      <w:top w:w="0" w:type="dxa"/>
                      <w:left w:w="108" w:type="dxa"/>
                      <w:bottom w:w="0" w:type="dxa"/>
                      <w:right w:w="108" w:type="dxa"/>
                    </w:tcMar>
                  </w:tcPr>
                  <w:p w14:paraId="6FD0BA12"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0" w:type="dxa"/>
                    <w:tcMar>
                      <w:top w:w="0" w:type="dxa"/>
                      <w:left w:w="108" w:type="dxa"/>
                      <w:bottom w:w="0" w:type="dxa"/>
                      <w:right w:w="108" w:type="dxa"/>
                    </w:tcMar>
                  </w:tcPr>
                  <w:p w14:paraId="357F2EA3"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14:paraId="6B2D04D8"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777974301"/>
            </w:sdtPr>
            <w:sdtEndPr/>
            <w:sdtContent>
              <w:tr w:rsidR="00882473" w14:paraId="5AE3075E" w14:textId="77777777" w:rsidTr="00E90EED">
                <w:sdt>
                  <w:sdtPr>
                    <w:rPr>
                      <w:rFonts w:ascii="宋体" w:hAnsi="宋体" w:cs="宋体" w:hint="eastAsia"/>
                      <w:kern w:val="0"/>
                      <w:sz w:val="24"/>
                    </w:rPr>
                    <w:alias w:val="审议听取的议案和报告_议案和报告的序号"/>
                    <w:tag w:val="_GBC_b89fd0950e824e62b61a7792ec56bda8"/>
                    <w:id w:val="1967078696"/>
                    <w:lock w:val="sdtLocked"/>
                  </w:sdtPr>
                  <w:sdtEndPr/>
                  <w:sdtContent>
                    <w:tc>
                      <w:tcPr>
                        <w:tcW w:w="710" w:type="dxa"/>
                        <w:tcMar>
                          <w:top w:w="0" w:type="dxa"/>
                          <w:left w:w="108" w:type="dxa"/>
                          <w:bottom w:w="0" w:type="dxa"/>
                          <w:right w:w="108" w:type="dxa"/>
                        </w:tcMar>
                      </w:tcPr>
                      <w:p w14:paraId="130797A6"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4.02</w:t>
                        </w:r>
                      </w:p>
                    </w:tc>
                  </w:sdtContent>
                </w:sdt>
                <w:sdt>
                  <w:sdtPr>
                    <w:rPr>
                      <w:rFonts w:ascii="宋体" w:hAnsi="宋体" w:cs="宋体" w:hint="eastAsia"/>
                      <w:kern w:val="0"/>
                      <w:sz w:val="24"/>
                    </w:rPr>
                    <w:alias w:val="审议听取的议案和报告_议案和报告名称"/>
                    <w:tag w:val="_GBC_a729fa581eac4186b80537c61826f392"/>
                    <w:id w:val="1752851928"/>
                    <w:text/>
                  </w:sdtPr>
                  <w:sdtEndPr/>
                  <w:sdtContent>
                    <w:tc>
                      <w:tcPr>
                        <w:tcW w:w="5244" w:type="dxa"/>
                        <w:tcMar>
                          <w:top w:w="0" w:type="dxa"/>
                          <w:left w:w="108" w:type="dxa"/>
                          <w:bottom w:w="0" w:type="dxa"/>
                          <w:right w:w="108" w:type="dxa"/>
                        </w:tcMar>
                      </w:tcPr>
                      <w:p w14:paraId="255171B4"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标的资产</w:t>
                        </w:r>
                      </w:p>
                    </w:tc>
                  </w:sdtContent>
                </w:sdt>
                <w:tc>
                  <w:tcPr>
                    <w:tcW w:w="993" w:type="dxa"/>
                    <w:tcMar>
                      <w:top w:w="0" w:type="dxa"/>
                      <w:left w:w="108" w:type="dxa"/>
                      <w:bottom w:w="0" w:type="dxa"/>
                      <w:right w:w="108" w:type="dxa"/>
                    </w:tcMar>
                  </w:tcPr>
                  <w:p w14:paraId="4083DB49"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0" w:type="dxa"/>
                    <w:tcMar>
                      <w:top w:w="0" w:type="dxa"/>
                      <w:left w:w="108" w:type="dxa"/>
                      <w:bottom w:w="0" w:type="dxa"/>
                      <w:right w:w="108" w:type="dxa"/>
                    </w:tcMar>
                  </w:tcPr>
                  <w:p w14:paraId="1D8051A5"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14:paraId="5EC8DD6A"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882241041"/>
            </w:sdtPr>
            <w:sdtEndPr/>
            <w:sdtContent>
              <w:tr w:rsidR="00882473" w14:paraId="2EC4221C" w14:textId="77777777" w:rsidTr="00E90EED">
                <w:sdt>
                  <w:sdtPr>
                    <w:rPr>
                      <w:rFonts w:ascii="宋体" w:hAnsi="宋体" w:cs="宋体" w:hint="eastAsia"/>
                      <w:kern w:val="0"/>
                      <w:sz w:val="24"/>
                    </w:rPr>
                    <w:alias w:val="审议听取的议案和报告_议案和报告的序号"/>
                    <w:tag w:val="_GBC_b89fd0950e824e62b61a7792ec56bda8"/>
                    <w:id w:val="-28033823"/>
                    <w:lock w:val="sdtLocked"/>
                  </w:sdtPr>
                  <w:sdtEndPr/>
                  <w:sdtContent>
                    <w:tc>
                      <w:tcPr>
                        <w:tcW w:w="710" w:type="dxa"/>
                        <w:tcMar>
                          <w:top w:w="0" w:type="dxa"/>
                          <w:left w:w="108" w:type="dxa"/>
                          <w:bottom w:w="0" w:type="dxa"/>
                          <w:right w:w="108" w:type="dxa"/>
                        </w:tcMar>
                      </w:tcPr>
                      <w:p w14:paraId="529E9583"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4.03</w:t>
                        </w:r>
                      </w:p>
                    </w:tc>
                  </w:sdtContent>
                </w:sdt>
                <w:sdt>
                  <w:sdtPr>
                    <w:rPr>
                      <w:rFonts w:ascii="宋体" w:hAnsi="宋体" w:cs="宋体" w:hint="eastAsia"/>
                      <w:kern w:val="0"/>
                      <w:sz w:val="24"/>
                    </w:rPr>
                    <w:alias w:val="审议听取的议案和报告_议案和报告名称"/>
                    <w:tag w:val="_GBC_a729fa581eac4186b80537c61826f392"/>
                    <w:id w:val="-916397961"/>
                    <w:text/>
                  </w:sdtPr>
                  <w:sdtEndPr/>
                  <w:sdtContent>
                    <w:tc>
                      <w:tcPr>
                        <w:tcW w:w="5244" w:type="dxa"/>
                        <w:tcMar>
                          <w:top w:w="0" w:type="dxa"/>
                          <w:left w:w="108" w:type="dxa"/>
                          <w:bottom w:w="0" w:type="dxa"/>
                          <w:right w:w="108" w:type="dxa"/>
                        </w:tcMar>
                      </w:tcPr>
                      <w:p w14:paraId="28DA9FCD"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交易对方</w:t>
                        </w:r>
                      </w:p>
                    </w:tc>
                  </w:sdtContent>
                </w:sdt>
                <w:tc>
                  <w:tcPr>
                    <w:tcW w:w="993" w:type="dxa"/>
                    <w:tcMar>
                      <w:top w:w="0" w:type="dxa"/>
                      <w:left w:w="108" w:type="dxa"/>
                      <w:bottom w:w="0" w:type="dxa"/>
                      <w:right w:w="108" w:type="dxa"/>
                    </w:tcMar>
                  </w:tcPr>
                  <w:p w14:paraId="663153D0"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0" w:type="dxa"/>
                    <w:tcMar>
                      <w:top w:w="0" w:type="dxa"/>
                      <w:left w:w="108" w:type="dxa"/>
                      <w:bottom w:w="0" w:type="dxa"/>
                      <w:right w:w="108" w:type="dxa"/>
                    </w:tcMar>
                  </w:tcPr>
                  <w:p w14:paraId="0D693253"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14:paraId="17BC52E0"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736506686"/>
            </w:sdtPr>
            <w:sdtEndPr/>
            <w:sdtContent>
              <w:tr w:rsidR="00882473" w14:paraId="0820833C" w14:textId="77777777" w:rsidTr="00E90EED">
                <w:sdt>
                  <w:sdtPr>
                    <w:rPr>
                      <w:rFonts w:ascii="宋体" w:hAnsi="宋体" w:cs="宋体" w:hint="eastAsia"/>
                      <w:kern w:val="0"/>
                      <w:sz w:val="24"/>
                    </w:rPr>
                    <w:alias w:val="审议听取的议案和报告_议案和报告的序号"/>
                    <w:tag w:val="_GBC_b89fd0950e824e62b61a7792ec56bda8"/>
                    <w:id w:val="17820283"/>
                    <w:lock w:val="sdtLocked"/>
                  </w:sdtPr>
                  <w:sdtEndPr/>
                  <w:sdtContent>
                    <w:tc>
                      <w:tcPr>
                        <w:tcW w:w="710" w:type="dxa"/>
                        <w:tcMar>
                          <w:top w:w="0" w:type="dxa"/>
                          <w:left w:w="108" w:type="dxa"/>
                          <w:bottom w:w="0" w:type="dxa"/>
                          <w:right w:w="108" w:type="dxa"/>
                        </w:tcMar>
                      </w:tcPr>
                      <w:p w14:paraId="355D51A2"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4.04</w:t>
                        </w:r>
                      </w:p>
                    </w:tc>
                  </w:sdtContent>
                </w:sdt>
                <w:sdt>
                  <w:sdtPr>
                    <w:rPr>
                      <w:rFonts w:ascii="宋体" w:hAnsi="宋体" w:cs="宋体" w:hint="eastAsia"/>
                      <w:kern w:val="0"/>
                      <w:sz w:val="24"/>
                    </w:rPr>
                    <w:alias w:val="审议听取的议案和报告_议案和报告名称"/>
                    <w:tag w:val="_GBC_a729fa581eac4186b80537c61826f392"/>
                    <w:id w:val="-827751103"/>
                    <w:text/>
                  </w:sdtPr>
                  <w:sdtEndPr/>
                  <w:sdtContent>
                    <w:tc>
                      <w:tcPr>
                        <w:tcW w:w="5244" w:type="dxa"/>
                        <w:tcMar>
                          <w:top w:w="0" w:type="dxa"/>
                          <w:left w:w="108" w:type="dxa"/>
                          <w:bottom w:w="0" w:type="dxa"/>
                          <w:right w:w="108" w:type="dxa"/>
                        </w:tcMar>
                      </w:tcPr>
                      <w:p w14:paraId="581175F0"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标的资产定价依据及交易价格</w:t>
                        </w:r>
                      </w:p>
                    </w:tc>
                  </w:sdtContent>
                </w:sdt>
                <w:tc>
                  <w:tcPr>
                    <w:tcW w:w="993" w:type="dxa"/>
                    <w:tcMar>
                      <w:top w:w="0" w:type="dxa"/>
                      <w:left w:w="108" w:type="dxa"/>
                      <w:bottom w:w="0" w:type="dxa"/>
                      <w:right w:w="108" w:type="dxa"/>
                    </w:tcMar>
                  </w:tcPr>
                  <w:p w14:paraId="30E659F8"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0" w:type="dxa"/>
                    <w:tcMar>
                      <w:top w:w="0" w:type="dxa"/>
                      <w:left w:w="108" w:type="dxa"/>
                      <w:bottom w:w="0" w:type="dxa"/>
                      <w:right w:w="108" w:type="dxa"/>
                    </w:tcMar>
                  </w:tcPr>
                  <w:p w14:paraId="10165A82"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14:paraId="449AF7C8"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366335013"/>
            </w:sdtPr>
            <w:sdtEndPr/>
            <w:sdtContent>
              <w:tr w:rsidR="00882473" w14:paraId="42D8347D" w14:textId="77777777" w:rsidTr="00E90EED">
                <w:sdt>
                  <w:sdtPr>
                    <w:rPr>
                      <w:rFonts w:ascii="宋体" w:hAnsi="宋体" w:cs="宋体" w:hint="eastAsia"/>
                      <w:kern w:val="0"/>
                      <w:sz w:val="24"/>
                    </w:rPr>
                    <w:alias w:val="审议听取的议案和报告_议案和报告的序号"/>
                    <w:tag w:val="_GBC_b89fd0950e824e62b61a7792ec56bda8"/>
                    <w:id w:val="-1600023994"/>
                    <w:lock w:val="sdtLocked"/>
                  </w:sdtPr>
                  <w:sdtEndPr/>
                  <w:sdtContent>
                    <w:tc>
                      <w:tcPr>
                        <w:tcW w:w="710" w:type="dxa"/>
                        <w:tcMar>
                          <w:top w:w="0" w:type="dxa"/>
                          <w:left w:w="108" w:type="dxa"/>
                          <w:bottom w:w="0" w:type="dxa"/>
                          <w:right w:w="108" w:type="dxa"/>
                        </w:tcMar>
                      </w:tcPr>
                      <w:p w14:paraId="62574486"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4.05</w:t>
                        </w:r>
                      </w:p>
                    </w:tc>
                  </w:sdtContent>
                </w:sdt>
                <w:sdt>
                  <w:sdtPr>
                    <w:rPr>
                      <w:rFonts w:ascii="宋体" w:hAnsi="宋体" w:cs="宋体" w:hint="eastAsia"/>
                      <w:kern w:val="0"/>
                      <w:sz w:val="24"/>
                    </w:rPr>
                    <w:alias w:val="审议听取的议案和报告_议案和报告名称"/>
                    <w:tag w:val="_GBC_a729fa581eac4186b80537c61826f392"/>
                    <w:id w:val="-477995628"/>
                    <w:text/>
                  </w:sdtPr>
                  <w:sdtEndPr/>
                  <w:sdtContent>
                    <w:tc>
                      <w:tcPr>
                        <w:tcW w:w="5244" w:type="dxa"/>
                        <w:tcMar>
                          <w:top w:w="0" w:type="dxa"/>
                          <w:left w:w="108" w:type="dxa"/>
                          <w:bottom w:w="0" w:type="dxa"/>
                          <w:right w:w="108" w:type="dxa"/>
                        </w:tcMar>
                      </w:tcPr>
                      <w:p w14:paraId="48ECBD91"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增资方式</w:t>
                        </w:r>
                      </w:p>
                    </w:tc>
                  </w:sdtContent>
                </w:sdt>
                <w:tc>
                  <w:tcPr>
                    <w:tcW w:w="993" w:type="dxa"/>
                    <w:tcMar>
                      <w:top w:w="0" w:type="dxa"/>
                      <w:left w:w="108" w:type="dxa"/>
                      <w:bottom w:w="0" w:type="dxa"/>
                      <w:right w:w="108" w:type="dxa"/>
                    </w:tcMar>
                  </w:tcPr>
                  <w:p w14:paraId="3D314B4D"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0" w:type="dxa"/>
                    <w:tcMar>
                      <w:top w:w="0" w:type="dxa"/>
                      <w:left w:w="108" w:type="dxa"/>
                      <w:bottom w:w="0" w:type="dxa"/>
                      <w:right w:w="108" w:type="dxa"/>
                    </w:tcMar>
                  </w:tcPr>
                  <w:p w14:paraId="2722AAD5"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14:paraId="78006965"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715169118"/>
            </w:sdtPr>
            <w:sdtEndPr/>
            <w:sdtContent>
              <w:tr w:rsidR="00882473" w14:paraId="43EF5603" w14:textId="77777777" w:rsidTr="00E90EED">
                <w:sdt>
                  <w:sdtPr>
                    <w:rPr>
                      <w:rFonts w:ascii="宋体" w:hAnsi="宋体" w:cs="宋体" w:hint="eastAsia"/>
                      <w:kern w:val="0"/>
                      <w:sz w:val="24"/>
                    </w:rPr>
                    <w:alias w:val="审议听取的议案和报告_议案和报告的序号"/>
                    <w:tag w:val="_GBC_b89fd0950e824e62b61a7792ec56bda8"/>
                    <w:id w:val="1108779398"/>
                    <w:lock w:val="sdtLocked"/>
                  </w:sdtPr>
                  <w:sdtEndPr/>
                  <w:sdtContent>
                    <w:tc>
                      <w:tcPr>
                        <w:tcW w:w="710" w:type="dxa"/>
                        <w:tcMar>
                          <w:top w:w="0" w:type="dxa"/>
                          <w:left w:w="108" w:type="dxa"/>
                          <w:bottom w:w="0" w:type="dxa"/>
                          <w:right w:w="108" w:type="dxa"/>
                        </w:tcMar>
                      </w:tcPr>
                      <w:p w14:paraId="7B626F5B"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4.06</w:t>
                        </w:r>
                      </w:p>
                    </w:tc>
                  </w:sdtContent>
                </w:sdt>
                <w:sdt>
                  <w:sdtPr>
                    <w:rPr>
                      <w:rFonts w:ascii="宋体" w:hAnsi="宋体" w:cs="宋体" w:hint="eastAsia"/>
                      <w:kern w:val="0"/>
                      <w:sz w:val="24"/>
                    </w:rPr>
                    <w:alias w:val="审议听取的议案和报告_议案和报告名称"/>
                    <w:tag w:val="_GBC_a729fa581eac4186b80537c61826f392"/>
                    <w:id w:val="-39984582"/>
                    <w:text/>
                  </w:sdtPr>
                  <w:sdtEndPr/>
                  <w:sdtContent>
                    <w:tc>
                      <w:tcPr>
                        <w:tcW w:w="5244" w:type="dxa"/>
                        <w:tcMar>
                          <w:top w:w="0" w:type="dxa"/>
                          <w:left w:w="108" w:type="dxa"/>
                          <w:bottom w:w="0" w:type="dxa"/>
                          <w:right w:w="108" w:type="dxa"/>
                        </w:tcMar>
                      </w:tcPr>
                      <w:p w14:paraId="0A56EEFF" w14:textId="7C2CB080" w:rsidR="00882473" w:rsidRDefault="00C74A1C"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标的公司过渡期损益归属</w:t>
                        </w:r>
                      </w:p>
                    </w:tc>
                  </w:sdtContent>
                </w:sdt>
                <w:tc>
                  <w:tcPr>
                    <w:tcW w:w="993" w:type="dxa"/>
                    <w:tcMar>
                      <w:top w:w="0" w:type="dxa"/>
                      <w:left w:w="108" w:type="dxa"/>
                      <w:bottom w:w="0" w:type="dxa"/>
                      <w:right w:w="108" w:type="dxa"/>
                    </w:tcMar>
                  </w:tcPr>
                  <w:p w14:paraId="441B66B5"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0" w:type="dxa"/>
                    <w:tcMar>
                      <w:top w:w="0" w:type="dxa"/>
                      <w:left w:w="108" w:type="dxa"/>
                      <w:bottom w:w="0" w:type="dxa"/>
                      <w:right w:w="108" w:type="dxa"/>
                    </w:tcMar>
                  </w:tcPr>
                  <w:p w14:paraId="6A3FFED3"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14:paraId="341FD306"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432395946"/>
            </w:sdtPr>
            <w:sdtEndPr/>
            <w:sdtContent>
              <w:tr w:rsidR="00882473" w14:paraId="301AC4AC" w14:textId="77777777" w:rsidTr="00E90EED">
                <w:sdt>
                  <w:sdtPr>
                    <w:rPr>
                      <w:rFonts w:ascii="宋体" w:hAnsi="宋体" w:cs="宋体" w:hint="eastAsia"/>
                      <w:kern w:val="0"/>
                      <w:sz w:val="24"/>
                    </w:rPr>
                    <w:alias w:val="审议听取的议案和报告_议案和报告的序号"/>
                    <w:tag w:val="_GBC_b89fd0950e824e62b61a7792ec56bda8"/>
                    <w:id w:val="2088647080"/>
                    <w:lock w:val="sdtLocked"/>
                  </w:sdtPr>
                  <w:sdtEndPr/>
                  <w:sdtContent>
                    <w:tc>
                      <w:tcPr>
                        <w:tcW w:w="710" w:type="dxa"/>
                        <w:tcMar>
                          <w:top w:w="0" w:type="dxa"/>
                          <w:left w:w="108" w:type="dxa"/>
                          <w:bottom w:w="0" w:type="dxa"/>
                          <w:right w:w="108" w:type="dxa"/>
                        </w:tcMar>
                      </w:tcPr>
                      <w:p w14:paraId="4FC379D8"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4.07</w:t>
                        </w:r>
                      </w:p>
                    </w:tc>
                  </w:sdtContent>
                </w:sdt>
                <w:sdt>
                  <w:sdtPr>
                    <w:rPr>
                      <w:rFonts w:ascii="宋体" w:hAnsi="宋体" w:cs="宋体" w:hint="eastAsia"/>
                      <w:kern w:val="0"/>
                      <w:sz w:val="24"/>
                    </w:rPr>
                    <w:alias w:val="审议听取的议案和报告_议案和报告名称"/>
                    <w:tag w:val="_GBC_a729fa581eac4186b80537c61826f392"/>
                    <w:id w:val="1142924864"/>
                    <w:text/>
                  </w:sdtPr>
                  <w:sdtEndPr/>
                  <w:sdtContent>
                    <w:tc>
                      <w:tcPr>
                        <w:tcW w:w="5244" w:type="dxa"/>
                        <w:tcMar>
                          <w:top w:w="0" w:type="dxa"/>
                          <w:left w:w="108" w:type="dxa"/>
                          <w:bottom w:w="0" w:type="dxa"/>
                          <w:right w:w="108" w:type="dxa"/>
                        </w:tcMar>
                      </w:tcPr>
                      <w:p w14:paraId="19263B9F" w14:textId="614D48C9" w:rsidR="00882473" w:rsidRDefault="00C74A1C"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交割及违约责任</w:t>
                        </w:r>
                      </w:p>
                    </w:tc>
                  </w:sdtContent>
                </w:sdt>
                <w:tc>
                  <w:tcPr>
                    <w:tcW w:w="993" w:type="dxa"/>
                    <w:tcMar>
                      <w:top w:w="0" w:type="dxa"/>
                      <w:left w:w="108" w:type="dxa"/>
                      <w:bottom w:w="0" w:type="dxa"/>
                      <w:right w:w="108" w:type="dxa"/>
                    </w:tcMar>
                  </w:tcPr>
                  <w:p w14:paraId="6ACA08AB"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0" w:type="dxa"/>
                    <w:tcMar>
                      <w:top w:w="0" w:type="dxa"/>
                      <w:left w:w="108" w:type="dxa"/>
                      <w:bottom w:w="0" w:type="dxa"/>
                      <w:right w:w="108" w:type="dxa"/>
                    </w:tcMar>
                  </w:tcPr>
                  <w:p w14:paraId="63BB7404"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14:paraId="295EACE0"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2062516321"/>
            </w:sdtPr>
            <w:sdtEndPr/>
            <w:sdtContent>
              <w:tr w:rsidR="00882473" w14:paraId="77CBBAD7" w14:textId="77777777" w:rsidTr="00E90EED">
                <w:sdt>
                  <w:sdtPr>
                    <w:rPr>
                      <w:rFonts w:ascii="宋体" w:hAnsi="宋体" w:cs="宋体" w:hint="eastAsia"/>
                      <w:kern w:val="0"/>
                      <w:sz w:val="24"/>
                    </w:rPr>
                    <w:alias w:val="审议听取的议案和报告_议案和报告的序号"/>
                    <w:tag w:val="_GBC_b89fd0950e824e62b61a7792ec56bda8"/>
                    <w:id w:val="-292374833"/>
                    <w:lock w:val="sdtLocked"/>
                  </w:sdtPr>
                  <w:sdtEndPr/>
                  <w:sdtContent>
                    <w:tc>
                      <w:tcPr>
                        <w:tcW w:w="710" w:type="dxa"/>
                        <w:tcMar>
                          <w:top w:w="0" w:type="dxa"/>
                          <w:left w:w="108" w:type="dxa"/>
                          <w:bottom w:w="0" w:type="dxa"/>
                          <w:right w:w="108" w:type="dxa"/>
                        </w:tcMar>
                      </w:tcPr>
                      <w:p w14:paraId="0DF7D646"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4.08</w:t>
                        </w:r>
                      </w:p>
                    </w:tc>
                  </w:sdtContent>
                </w:sdt>
                <w:sdt>
                  <w:sdtPr>
                    <w:rPr>
                      <w:rFonts w:ascii="宋体" w:hAnsi="宋体" w:cs="宋体" w:hint="eastAsia"/>
                      <w:kern w:val="0"/>
                      <w:sz w:val="24"/>
                    </w:rPr>
                    <w:alias w:val="审议听取的议案和报告_议案和报告名称"/>
                    <w:tag w:val="_GBC_a729fa581eac4186b80537c61826f392"/>
                    <w:id w:val="-1943524030"/>
                    <w:text/>
                  </w:sdtPr>
                  <w:sdtEndPr/>
                  <w:sdtContent>
                    <w:tc>
                      <w:tcPr>
                        <w:tcW w:w="5244" w:type="dxa"/>
                        <w:tcMar>
                          <w:top w:w="0" w:type="dxa"/>
                          <w:left w:w="108" w:type="dxa"/>
                          <w:bottom w:w="0" w:type="dxa"/>
                          <w:right w:w="108" w:type="dxa"/>
                        </w:tcMar>
                      </w:tcPr>
                      <w:p w14:paraId="77E40275"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资金用途</w:t>
                        </w:r>
                      </w:p>
                    </w:tc>
                  </w:sdtContent>
                </w:sdt>
                <w:tc>
                  <w:tcPr>
                    <w:tcW w:w="993" w:type="dxa"/>
                    <w:tcMar>
                      <w:top w:w="0" w:type="dxa"/>
                      <w:left w:w="108" w:type="dxa"/>
                      <w:bottom w:w="0" w:type="dxa"/>
                      <w:right w:w="108" w:type="dxa"/>
                    </w:tcMar>
                  </w:tcPr>
                  <w:p w14:paraId="013F4A34"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0" w:type="dxa"/>
                    <w:tcMar>
                      <w:top w:w="0" w:type="dxa"/>
                      <w:left w:w="108" w:type="dxa"/>
                      <w:bottom w:w="0" w:type="dxa"/>
                      <w:right w:w="108" w:type="dxa"/>
                    </w:tcMar>
                  </w:tcPr>
                  <w:p w14:paraId="740E5E91"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14:paraId="664ECAEC"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351145824"/>
            </w:sdtPr>
            <w:sdtEndPr/>
            <w:sdtContent>
              <w:tr w:rsidR="00882473" w14:paraId="1AAA1EA6" w14:textId="77777777" w:rsidTr="00E90EED">
                <w:sdt>
                  <w:sdtPr>
                    <w:rPr>
                      <w:rFonts w:ascii="宋体" w:hAnsi="宋体" w:cs="宋体" w:hint="eastAsia"/>
                      <w:kern w:val="0"/>
                      <w:sz w:val="24"/>
                    </w:rPr>
                    <w:alias w:val="审议听取的议案和报告_议案和报告的序号"/>
                    <w:tag w:val="_GBC_b89fd0950e824e62b61a7792ec56bda8"/>
                    <w:id w:val="1689559028"/>
                    <w:lock w:val="sdtLocked"/>
                  </w:sdtPr>
                  <w:sdtEndPr/>
                  <w:sdtContent>
                    <w:tc>
                      <w:tcPr>
                        <w:tcW w:w="710" w:type="dxa"/>
                        <w:tcMar>
                          <w:top w:w="0" w:type="dxa"/>
                          <w:left w:w="108" w:type="dxa"/>
                          <w:bottom w:w="0" w:type="dxa"/>
                          <w:right w:w="108" w:type="dxa"/>
                        </w:tcMar>
                      </w:tcPr>
                      <w:p w14:paraId="5DCBB4A7"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4.09</w:t>
                        </w:r>
                      </w:p>
                    </w:tc>
                  </w:sdtContent>
                </w:sdt>
                <w:sdt>
                  <w:sdtPr>
                    <w:rPr>
                      <w:rFonts w:ascii="宋体" w:hAnsi="宋体" w:cs="宋体" w:hint="eastAsia"/>
                      <w:kern w:val="0"/>
                      <w:sz w:val="24"/>
                    </w:rPr>
                    <w:alias w:val="审议听取的议案和报告_议案和报告名称"/>
                    <w:tag w:val="_GBC_a729fa581eac4186b80537c61826f392"/>
                    <w:id w:val="-1469199110"/>
                    <w:text/>
                  </w:sdtPr>
                  <w:sdtEndPr/>
                  <w:sdtContent>
                    <w:tc>
                      <w:tcPr>
                        <w:tcW w:w="5244" w:type="dxa"/>
                        <w:tcMar>
                          <w:top w:w="0" w:type="dxa"/>
                          <w:left w:w="108" w:type="dxa"/>
                          <w:bottom w:w="0" w:type="dxa"/>
                          <w:right w:w="108" w:type="dxa"/>
                        </w:tcMar>
                      </w:tcPr>
                      <w:p w14:paraId="6ADE4FE5"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决议有效期</w:t>
                        </w:r>
                      </w:p>
                    </w:tc>
                  </w:sdtContent>
                </w:sdt>
                <w:tc>
                  <w:tcPr>
                    <w:tcW w:w="993" w:type="dxa"/>
                    <w:tcMar>
                      <w:top w:w="0" w:type="dxa"/>
                      <w:left w:w="108" w:type="dxa"/>
                      <w:bottom w:w="0" w:type="dxa"/>
                      <w:right w:w="108" w:type="dxa"/>
                    </w:tcMar>
                  </w:tcPr>
                  <w:p w14:paraId="6DABED3D"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0" w:type="dxa"/>
                    <w:tcMar>
                      <w:top w:w="0" w:type="dxa"/>
                      <w:left w:w="108" w:type="dxa"/>
                      <w:bottom w:w="0" w:type="dxa"/>
                      <w:right w:w="108" w:type="dxa"/>
                    </w:tcMar>
                  </w:tcPr>
                  <w:p w14:paraId="77B93079"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14:paraId="168580C7"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940066239"/>
            </w:sdtPr>
            <w:sdtEndPr/>
            <w:sdtContent>
              <w:tr w:rsidR="00882473" w14:paraId="0562BBB7" w14:textId="77777777" w:rsidTr="00E90EED">
                <w:sdt>
                  <w:sdtPr>
                    <w:rPr>
                      <w:rFonts w:ascii="宋体" w:hAnsi="宋体" w:cs="宋体" w:hint="eastAsia"/>
                      <w:kern w:val="0"/>
                      <w:sz w:val="24"/>
                    </w:rPr>
                    <w:alias w:val="审议听取的议案和报告_议案和报告的序号"/>
                    <w:tag w:val="_GBC_b89fd0950e824e62b61a7792ec56bda8"/>
                    <w:id w:val="-1632469313"/>
                    <w:lock w:val="sdtLocked"/>
                  </w:sdtPr>
                  <w:sdtEndPr/>
                  <w:sdtContent>
                    <w:tc>
                      <w:tcPr>
                        <w:tcW w:w="710" w:type="dxa"/>
                        <w:tcMar>
                          <w:top w:w="0" w:type="dxa"/>
                          <w:left w:w="108" w:type="dxa"/>
                          <w:bottom w:w="0" w:type="dxa"/>
                          <w:right w:w="108" w:type="dxa"/>
                        </w:tcMar>
                      </w:tcPr>
                      <w:p w14:paraId="0B667D4E"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5</w:t>
                        </w:r>
                      </w:p>
                    </w:tc>
                  </w:sdtContent>
                </w:sdt>
                <w:sdt>
                  <w:sdtPr>
                    <w:rPr>
                      <w:rFonts w:ascii="宋体" w:hAnsi="宋体" w:cs="宋体" w:hint="eastAsia"/>
                      <w:kern w:val="0"/>
                      <w:sz w:val="24"/>
                    </w:rPr>
                    <w:alias w:val="审议听取的议案和报告_议案和报告名称"/>
                    <w:tag w:val="_GBC_a729fa581eac4186b80537c61826f392"/>
                    <w:id w:val="-1085538308"/>
                    <w:text/>
                  </w:sdtPr>
                  <w:sdtEndPr/>
                  <w:sdtContent>
                    <w:tc>
                      <w:tcPr>
                        <w:tcW w:w="5244" w:type="dxa"/>
                        <w:tcMar>
                          <w:top w:w="0" w:type="dxa"/>
                          <w:left w:w="108" w:type="dxa"/>
                          <w:bottom w:w="0" w:type="dxa"/>
                          <w:right w:w="108" w:type="dxa"/>
                        </w:tcMar>
                      </w:tcPr>
                      <w:p w14:paraId="75E1D93F"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关于签署附生效条件的交易协议的议案</w:t>
                        </w:r>
                      </w:p>
                    </w:tc>
                  </w:sdtContent>
                </w:sdt>
                <w:tc>
                  <w:tcPr>
                    <w:tcW w:w="993" w:type="dxa"/>
                    <w:tcMar>
                      <w:top w:w="0" w:type="dxa"/>
                      <w:left w:w="108" w:type="dxa"/>
                      <w:bottom w:w="0" w:type="dxa"/>
                      <w:right w:w="108" w:type="dxa"/>
                    </w:tcMar>
                  </w:tcPr>
                  <w:p w14:paraId="745843C3"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0" w:type="dxa"/>
                    <w:tcMar>
                      <w:top w:w="0" w:type="dxa"/>
                      <w:left w:w="108" w:type="dxa"/>
                      <w:bottom w:w="0" w:type="dxa"/>
                      <w:right w:w="108" w:type="dxa"/>
                    </w:tcMar>
                  </w:tcPr>
                  <w:p w14:paraId="792C9609"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14:paraId="3E84BD66"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266200846"/>
            </w:sdtPr>
            <w:sdtEndPr/>
            <w:sdtContent>
              <w:tr w:rsidR="00882473" w14:paraId="0899E040" w14:textId="77777777" w:rsidTr="00E90EED">
                <w:sdt>
                  <w:sdtPr>
                    <w:rPr>
                      <w:rFonts w:ascii="宋体" w:hAnsi="宋体" w:cs="宋体" w:hint="eastAsia"/>
                      <w:kern w:val="0"/>
                      <w:sz w:val="24"/>
                    </w:rPr>
                    <w:alias w:val="审议听取的议案和报告_议案和报告的序号"/>
                    <w:tag w:val="_GBC_b89fd0950e824e62b61a7792ec56bda8"/>
                    <w:id w:val="-1401520506"/>
                    <w:lock w:val="sdtLocked"/>
                  </w:sdtPr>
                  <w:sdtEndPr/>
                  <w:sdtContent>
                    <w:tc>
                      <w:tcPr>
                        <w:tcW w:w="710" w:type="dxa"/>
                        <w:tcMar>
                          <w:top w:w="0" w:type="dxa"/>
                          <w:left w:w="108" w:type="dxa"/>
                          <w:bottom w:w="0" w:type="dxa"/>
                          <w:right w:w="108" w:type="dxa"/>
                        </w:tcMar>
                      </w:tcPr>
                      <w:p w14:paraId="37C7FDCC"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6</w:t>
                        </w:r>
                      </w:p>
                    </w:tc>
                  </w:sdtContent>
                </w:sdt>
                <w:sdt>
                  <w:sdtPr>
                    <w:rPr>
                      <w:rFonts w:ascii="宋体" w:hAnsi="宋体" w:cs="宋体" w:hint="eastAsia"/>
                      <w:kern w:val="0"/>
                      <w:sz w:val="24"/>
                    </w:rPr>
                    <w:alias w:val="审议听取的议案和报告_议案和报告名称"/>
                    <w:tag w:val="_GBC_a729fa581eac4186b80537c61826f392"/>
                    <w:id w:val="924081001"/>
                    <w:text/>
                  </w:sdtPr>
                  <w:sdtEndPr/>
                  <w:sdtContent>
                    <w:tc>
                      <w:tcPr>
                        <w:tcW w:w="5244" w:type="dxa"/>
                        <w:tcMar>
                          <w:top w:w="0" w:type="dxa"/>
                          <w:left w:w="108" w:type="dxa"/>
                          <w:bottom w:w="0" w:type="dxa"/>
                          <w:right w:w="108" w:type="dxa"/>
                        </w:tcMar>
                      </w:tcPr>
                      <w:p w14:paraId="0E605C4B"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关于评估机构的独立性、评估假设前提的合理性、评估方法与评估目的的相关性及评估定价的公允性的议案</w:t>
                        </w:r>
                      </w:p>
                    </w:tc>
                  </w:sdtContent>
                </w:sdt>
                <w:tc>
                  <w:tcPr>
                    <w:tcW w:w="993" w:type="dxa"/>
                    <w:tcMar>
                      <w:top w:w="0" w:type="dxa"/>
                      <w:left w:w="108" w:type="dxa"/>
                      <w:bottom w:w="0" w:type="dxa"/>
                      <w:right w:w="108" w:type="dxa"/>
                    </w:tcMar>
                  </w:tcPr>
                  <w:p w14:paraId="21C17347"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0" w:type="dxa"/>
                    <w:tcMar>
                      <w:top w:w="0" w:type="dxa"/>
                      <w:left w:w="108" w:type="dxa"/>
                      <w:bottom w:w="0" w:type="dxa"/>
                      <w:right w:w="108" w:type="dxa"/>
                    </w:tcMar>
                  </w:tcPr>
                  <w:p w14:paraId="15702FF4"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14:paraId="0BEC7039"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192573986"/>
            </w:sdtPr>
            <w:sdtEndPr/>
            <w:sdtContent>
              <w:tr w:rsidR="00882473" w14:paraId="59B8DE1B" w14:textId="77777777" w:rsidTr="00E90EED">
                <w:sdt>
                  <w:sdtPr>
                    <w:rPr>
                      <w:rFonts w:ascii="宋体" w:hAnsi="宋体" w:cs="宋体" w:hint="eastAsia"/>
                      <w:kern w:val="0"/>
                      <w:sz w:val="24"/>
                    </w:rPr>
                    <w:alias w:val="审议听取的议案和报告_议案和报告的序号"/>
                    <w:tag w:val="_GBC_b89fd0950e824e62b61a7792ec56bda8"/>
                    <w:id w:val="1862011582"/>
                    <w:lock w:val="sdtLocked"/>
                  </w:sdtPr>
                  <w:sdtEndPr/>
                  <w:sdtContent>
                    <w:tc>
                      <w:tcPr>
                        <w:tcW w:w="710" w:type="dxa"/>
                        <w:tcMar>
                          <w:top w:w="0" w:type="dxa"/>
                          <w:left w:w="108" w:type="dxa"/>
                          <w:bottom w:w="0" w:type="dxa"/>
                          <w:right w:w="108" w:type="dxa"/>
                        </w:tcMar>
                      </w:tcPr>
                      <w:p w14:paraId="123CAACE"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7</w:t>
                        </w:r>
                      </w:p>
                    </w:tc>
                  </w:sdtContent>
                </w:sdt>
                <w:sdt>
                  <w:sdtPr>
                    <w:rPr>
                      <w:rFonts w:ascii="宋体" w:hAnsi="宋体" w:cs="宋体" w:hint="eastAsia"/>
                      <w:kern w:val="0"/>
                      <w:sz w:val="24"/>
                    </w:rPr>
                    <w:alias w:val="审议听取的议案和报告_议案和报告名称"/>
                    <w:tag w:val="_GBC_a729fa581eac4186b80537c61826f392"/>
                    <w:id w:val="1492438255"/>
                    <w:text/>
                  </w:sdtPr>
                  <w:sdtEndPr/>
                  <w:sdtContent>
                    <w:tc>
                      <w:tcPr>
                        <w:tcW w:w="5244" w:type="dxa"/>
                        <w:tcMar>
                          <w:top w:w="0" w:type="dxa"/>
                          <w:left w:w="108" w:type="dxa"/>
                          <w:bottom w:w="0" w:type="dxa"/>
                          <w:right w:w="108" w:type="dxa"/>
                        </w:tcMar>
                      </w:tcPr>
                      <w:p w14:paraId="3C71531D"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关于批准本次重大资产重组相关审计报告、备考审阅报告及评估报告的议案</w:t>
                        </w:r>
                      </w:p>
                    </w:tc>
                  </w:sdtContent>
                </w:sdt>
                <w:tc>
                  <w:tcPr>
                    <w:tcW w:w="993" w:type="dxa"/>
                    <w:tcMar>
                      <w:top w:w="0" w:type="dxa"/>
                      <w:left w:w="108" w:type="dxa"/>
                      <w:bottom w:w="0" w:type="dxa"/>
                      <w:right w:w="108" w:type="dxa"/>
                    </w:tcMar>
                  </w:tcPr>
                  <w:p w14:paraId="628E54CD"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0" w:type="dxa"/>
                    <w:tcMar>
                      <w:top w:w="0" w:type="dxa"/>
                      <w:left w:w="108" w:type="dxa"/>
                      <w:bottom w:w="0" w:type="dxa"/>
                      <w:right w:w="108" w:type="dxa"/>
                    </w:tcMar>
                  </w:tcPr>
                  <w:p w14:paraId="09583170"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14:paraId="176D5DEC"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350477354"/>
            </w:sdtPr>
            <w:sdtEndPr/>
            <w:sdtContent>
              <w:tr w:rsidR="00882473" w14:paraId="06713F8E" w14:textId="77777777" w:rsidTr="00E90EED">
                <w:sdt>
                  <w:sdtPr>
                    <w:rPr>
                      <w:rFonts w:ascii="宋体" w:hAnsi="宋体" w:cs="宋体" w:hint="eastAsia"/>
                      <w:kern w:val="0"/>
                      <w:sz w:val="24"/>
                    </w:rPr>
                    <w:alias w:val="审议听取的议案和报告_议案和报告的序号"/>
                    <w:tag w:val="_GBC_b89fd0950e824e62b61a7792ec56bda8"/>
                    <w:id w:val="1216162268"/>
                    <w:lock w:val="sdtLocked"/>
                  </w:sdtPr>
                  <w:sdtEndPr/>
                  <w:sdtContent>
                    <w:tc>
                      <w:tcPr>
                        <w:tcW w:w="710" w:type="dxa"/>
                        <w:tcMar>
                          <w:top w:w="0" w:type="dxa"/>
                          <w:left w:w="108" w:type="dxa"/>
                          <w:bottom w:w="0" w:type="dxa"/>
                          <w:right w:w="108" w:type="dxa"/>
                        </w:tcMar>
                      </w:tcPr>
                      <w:p w14:paraId="242D9491"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8</w:t>
                        </w:r>
                      </w:p>
                    </w:tc>
                  </w:sdtContent>
                </w:sdt>
                <w:sdt>
                  <w:sdtPr>
                    <w:rPr>
                      <w:rFonts w:ascii="宋体" w:hAnsi="宋体" w:cs="宋体" w:hint="eastAsia"/>
                      <w:kern w:val="0"/>
                      <w:sz w:val="24"/>
                    </w:rPr>
                    <w:alias w:val="审议听取的议案和报告_议案和报告名称"/>
                    <w:tag w:val="_GBC_a729fa581eac4186b80537c61826f392"/>
                    <w:id w:val="888930420"/>
                    <w:text/>
                  </w:sdtPr>
                  <w:sdtEndPr/>
                  <w:sdtContent>
                    <w:tc>
                      <w:tcPr>
                        <w:tcW w:w="5244" w:type="dxa"/>
                        <w:tcMar>
                          <w:top w:w="0" w:type="dxa"/>
                          <w:left w:w="108" w:type="dxa"/>
                          <w:bottom w:w="0" w:type="dxa"/>
                          <w:right w:w="108" w:type="dxa"/>
                        </w:tcMar>
                      </w:tcPr>
                      <w:p w14:paraId="03A94197"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关于《大唐电信科技股份有限公司控股子公司增资之重大资产重组报告书（草案）》及其摘要的议案</w:t>
                        </w:r>
                      </w:p>
                    </w:tc>
                  </w:sdtContent>
                </w:sdt>
                <w:tc>
                  <w:tcPr>
                    <w:tcW w:w="993" w:type="dxa"/>
                    <w:tcMar>
                      <w:top w:w="0" w:type="dxa"/>
                      <w:left w:w="108" w:type="dxa"/>
                      <w:bottom w:w="0" w:type="dxa"/>
                      <w:right w:w="108" w:type="dxa"/>
                    </w:tcMar>
                  </w:tcPr>
                  <w:p w14:paraId="0F45F934"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0" w:type="dxa"/>
                    <w:tcMar>
                      <w:top w:w="0" w:type="dxa"/>
                      <w:left w:w="108" w:type="dxa"/>
                      <w:bottom w:w="0" w:type="dxa"/>
                      <w:right w:w="108" w:type="dxa"/>
                    </w:tcMar>
                  </w:tcPr>
                  <w:p w14:paraId="0A75EDFA"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14:paraId="69373821"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576855838"/>
            </w:sdtPr>
            <w:sdtEndPr/>
            <w:sdtContent>
              <w:tr w:rsidR="00882473" w14:paraId="2B1D8119" w14:textId="77777777" w:rsidTr="00E90EED">
                <w:sdt>
                  <w:sdtPr>
                    <w:rPr>
                      <w:rFonts w:ascii="宋体" w:hAnsi="宋体" w:cs="宋体" w:hint="eastAsia"/>
                      <w:kern w:val="0"/>
                      <w:sz w:val="24"/>
                    </w:rPr>
                    <w:alias w:val="审议听取的议案和报告_议案和报告的序号"/>
                    <w:tag w:val="_GBC_b89fd0950e824e62b61a7792ec56bda8"/>
                    <w:id w:val="-1354719032"/>
                    <w:lock w:val="sdtLocked"/>
                  </w:sdtPr>
                  <w:sdtEndPr/>
                  <w:sdtContent>
                    <w:tc>
                      <w:tcPr>
                        <w:tcW w:w="710" w:type="dxa"/>
                        <w:tcMar>
                          <w:top w:w="0" w:type="dxa"/>
                          <w:left w:w="108" w:type="dxa"/>
                          <w:bottom w:w="0" w:type="dxa"/>
                          <w:right w:w="108" w:type="dxa"/>
                        </w:tcMar>
                      </w:tcPr>
                      <w:p w14:paraId="419FDDD6"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9</w:t>
                        </w:r>
                      </w:p>
                    </w:tc>
                  </w:sdtContent>
                </w:sdt>
                <w:sdt>
                  <w:sdtPr>
                    <w:rPr>
                      <w:rFonts w:ascii="宋体" w:hAnsi="宋体" w:cs="宋体" w:hint="eastAsia"/>
                      <w:kern w:val="0"/>
                      <w:sz w:val="24"/>
                    </w:rPr>
                    <w:alias w:val="审议听取的议案和报告_议案和报告名称"/>
                    <w:tag w:val="_GBC_a729fa581eac4186b80537c61826f392"/>
                    <w:id w:val="2085253222"/>
                    <w:text/>
                  </w:sdtPr>
                  <w:sdtEndPr/>
                  <w:sdtContent>
                    <w:tc>
                      <w:tcPr>
                        <w:tcW w:w="5244" w:type="dxa"/>
                        <w:tcMar>
                          <w:top w:w="0" w:type="dxa"/>
                          <w:left w:w="108" w:type="dxa"/>
                          <w:bottom w:w="0" w:type="dxa"/>
                          <w:right w:w="108" w:type="dxa"/>
                        </w:tcMar>
                      </w:tcPr>
                      <w:p w14:paraId="2D0E3DE0"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关于本次重大资产重组符合《关于规范上市公司重大资产重组若干问题的规定》第四条规定的议案</w:t>
                        </w:r>
                      </w:p>
                    </w:tc>
                  </w:sdtContent>
                </w:sdt>
                <w:tc>
                  <w:tcPr>
                    <w:tcW w:w="993" w:type="dxa"/>
                    <w:tcMar>
                      <w:top w:w="0" w:type="dxa"/>
                      <w:left w:w="108" w:type="dxa"/>
                      <w:bottom w:w="0" w:type="dxa"/>
                      <w:right w:w="108" w:type="dxa"/>
                    </w:tcMar>
                  </w:tcPr>
                  <w:p w14:paraId="166879C4"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0" w:type="dxa"/>
                    <w:tcMar>
                      <w:top w:w="0" w:type="dxa"/>
                      <w:left w:w="108" w:type="dxa"/>
                      <w:bottom w:w="0" w:type="dxa"/>
                      <w:right w:w="108" w:type="dxa"/>
                    </w:tcMar>
                  </w:tcPr>
                  <w:p w14:paraId="4114214E"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14:paraId="3C4E83A7"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2020724555"/>
            </w:sdtPr>
            <w:sdtEndPr/>
            <w:sdtContent>
              <w:tr w:rsidR="00882473" w14:paraId="0BBA4796" w14:textId="77777777" w:rsidTr="00E90EED">
                <w:sdt>
                  <w:sdtPr>
                    <w:rPr>
                      <w:rFonts w:ascii="宋体" w:hAnsi="宋体" w:cs="宋体" w:hint="eastAsia"/>
                      <w:kern w:val="0"/>
                      <w:sz w:val="24"/>
                    </w:rPr>
                    <w:alias w:val="审议听取的议案和报告_议案和报告的序号"/>
                    <w:tag w:val="_GBC_b89fd0950e824e62b61a7792ec56bda8"/>
                    <w:id w:val="-2133012582"/>
                    <w:lock w:val="sdtLocked"/>
                  </w:sdtPr>
                  <w:sdtEndPr/>
                  <w:sdtContent>
                    <w:tc>
                      <w:tcPr>
                        <w:tcW w:w="710" w:type="dxa"/>
                        <w:tcMar>
                          <w:top w:w="0" w:type="dxa"/>
                          <w:left w:w="108" w:type="dxa"/>
                          <w:bottom w:w="0" w:type="dxa"/>
                          <w:right w:w="108" w:type="dxa"/>
                        </w:tcMar>
                      </w:tcPr>
                      <w:p w14:paraId="25EE7759"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10</w:t>
                        </w:r>
                      </w:p>
                    </w:tc>
                  </w:sdtContent>
                </w:sdt>
                <w:sdt>
                  <w:sdtPr>
                    <w:rPr>
                      <w:rFonts w:ascii="宋体" w:hAnsi="宋体" w:cs="宋体" w:hint="eastAsia"/>
                      <w:kern w:val="0"/>
                      <w:sz w:val="24"/>
                    </w:rPr>
                    <w:alias w:val="审议听取的议案和报告_议案和报告名称"/>
                    <w:tag w:val="_GBC_a729fa581eac4186b80537c61826f392"/>
                    <w:id w:val="-1061397279"/>
                    <w:text/>
                  </w:sdtPr>
                  <w:sdtEndPr/>
                  <w:sdtContent>
                    <w:tc>
                      <w:tcPr>
                        <w:tcW w:w="5244" w:type="dxa"/>
                        <w:tcMar>
                          <w:top w:w="0" w:type="dxa"/>
                          <w:left w:w="108" w:type="dxa"/>
                          <w:bottom w:w="0" w:type="dxa"/>
                          <w:right w:w="108" w:type="dxa"/>
                        </w:tcMar>
                      </w:tcPr>
                      <w:p w14:paraId="48654DF3"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关于本次重大资产重组符合《上市公司重大资产重组管理办法》第十一条规定的议案</w:t>
                        </w:r>
                      </w:p>
                    </w:tc>
                  </w:sdtContent>
                </w:sdt>
                <w:tc>
                  <w:tcPr>
                    <w:tcW w:w="993" w:type="dxa"/>
                    <w:tcMar>
                      <w:top w:w="0" w:type="dxa"/>
                      <w:left w:w="108" w:type="dxa"/>
                      <w:bottom w:w="0" w:type="dxa"/>
                      <w:right w:w="108" w:type="dxa"/>
                    </w:tcMar>
                  </w:tcPr>
                  <w:p w14:paraId="716C3B17"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0" w:type="dxa"/>
                    <w:tcMar>
                      <w:top w:w="0" w:type="dxa"/>
                      <w:left w:w="108" w:type="dxa"/>
                      <w:bottom w:w="0" w:type="dxa"/>
                      <w:right w:w="108" w:type="dxa"/>
                    </w:tcMar>
                  </w:tcPr>
                  <w:p w14:paraId="6023DD0F"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14:paraId="5AE48474"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57276740"/>
            </w:sdtPr>
            <w:sdtEndPr/>
            <w:sdtContent>
              <w:tr w:rsidR="00882473" w14:paraId="7BED1868" w14:textId="77777777" w:rsidTr="00E90EED">
                <w:sdt>
                  <w:sdtPr>
                    <w:rPr>
                      <w:rFonts w:ascii="宋体" w:hAnsi="宋体" w:cs="宋体" w:hint="eastAsia"/>
                      <w:kern w:val="0"/>
                      <w:sz w:val="24"/>
                    </w:rPr>
                    <w:alias w:val="审议听取的议案和报告_议案和报告的序号"/>
                    <w:tag w:val="_GBC_b89fd0950e824e62b61a7792ec56bda8"/>
                    <w:id w:val="-402292481"/>
                    <w:lock w:val="sdtLocked"/>
                  </w:sdtPr>
                  <w:sdtEndPr/>
                  <w:sdtContent>
                    <w:tc>
                      <w:tcPr>
                        <w:tcW w:w="710" w:type="dxa"/>
                        <w:tcMar>
                          <w:top w:w="0" w:type="dxa"/>
                          <w:left w:w="108" w:type="dxa"/>
                          <w:bottom w:w="0" w:type="dxa"/>
                          <w:right w:w="108" w:type="dxa"/>
                        </w:tcMar>
                      </w:tcPr>
                      <w:p w14:paraId="0458F91F"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11</w:t>
                        </w:r>
                      </w:p>
                    </w:tc>
                  </w:sdtContent>
                </w:sdt>
                <w:sdt>
                  <w:sdtPr>
                    <w:rPr>
                      <w:rFonts w:ascii="宋体" w:hAnsi="宋体" w:cs="宋体" w:hint="eastAsia"/>
                      <w:kern w:val="0"/>
                      <w:sz w:val="24"/>
                    </w:rPr>
                    <w:alias w:val="审议听取的议案和报告_议案和报告名称"/>
                    <w:tag w:val="_GBC_a729fa581eac4186b80537c61826f392"/>
                    <w:id w:val="336199712"/>
                    <w:text/>
                  </w:sdtPr>
                  <w:sdtEndPr/>
                  <w:sdtContent>
                    <w:tc>
                      <w:tcPr>
                        <w:tcW w:w="5244" w:type="dxa"/>
                        <w:tcMar>
                          <w:top w:w="0" w:type="dxa"/>
                          <w:left w:w="108" w:type="dxa"/>
                          <w:bottom w:w="0" w:type="dxa"/>
                          <w:right w:w="108" w:type="dxa"/>
                        </w:tcMar>
                      </w:tcPr>
                      <w:p w14:paraId="6459D381"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关于本次重大资产重组相关主体不存在依据《关于加强与上市公司重大资产重组相关股票异常交易监管的暂行规定》第十三条不得参与任何上市公司重大资产重组情形之说明的议案</w:t>
                        </w:r>
                      </w:p>
                    </w:tc>
                  </w:sdtContent>
                </w:sdt>
                <w:tc>
                  <w:tcPr>
                    <w:tcW w:w="993" w:type="dxa"/>
                    <w:tcMar>
                      <w:top w:w="0" w:type="dxa"/>
                      <w:left w:w="108" w:type="dxa"/>
                      <w:bottom w:w="0" w:type="dxa"/>
                      <w:right w:w="108" w:type="dxa"/>
                    </w:tcMar>
                  </w:tcPr>
                  <w:p w14:paraId="6513F35F"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0" w:type="dxa"/>
                    <w:tcMar>
                      <w:top w:w="0" w:type="dxa"/>
                      <w:left w:w="108" w:type="dxa"/>
                      <w:bottom w:w="0" w:type="dxa"/>
                      <w:right w:w="108" w:type="dxa"/>
                    </w:tcMar>
                  </w:tcPr>
                  <w:p w14:paraId="496C78D9"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14:paraId="616507E7"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920709943"/>
            </w:sdtPr>
            <w:sdtEndPr/>
            <w:sdtContent>
              <w:tr w:rsidR="00882473" w14:paraId="349A9C0F" w14:textId="77777777" w:rsidTr="00E90EED">
                <w:sdt>
                  <w:sdtPr>
                    <w:rPr>
                      <w:rFonts w:ascii="宋体" w:hAnsi="宋体" w:cs="宋体" w:hint="eastAsia"/>
                      <w:kern w:val="0"/>
                      <w:sz w:val="24"/>
                    </w:rPr>
                    <w:alias w:val="审议听取的议案和报告_议案和报告的序号"/>
                    <w:tag w:val="_GBC_b89fd0950e824e62b61a7792ec56bda8"/>
                    <w:id w:val="-1156074582"/>
                    <w:lock w:val="sdtLocked"/>
                  </w:sdtPr>
                  <w:sdtEndPr/>
                  <w:sdtContent>
                    <w:tc>
                      <w:tcPr>
                        <w:tcW w:w="710" w:type="dxa"/>
                        <w:tcMar>
                          <w:top w:w="0" w:type="dxa"/>
                          <w:left w:w="108" w:type="dxa"/>
                          <w:bottom w:w="0" w:type="dxa"/>
                          <w:right w:w="108" w:type="dxa"/>
                        </w:tcMar>
                      </w:tcPr>
                      <w:p w14:paraId="51CE58C6"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12</w:t>
                        </w:r>
                      </w:p>
                    </w:tc>
                  </w:sdtContent>
                </w:sdt>
                <w:sdt>
                  <w:sdtPr>
                    <w:rPr>
                      <w:rFonts w:ascii="宋体" w:hAnsi="宋体" w:cs="宋体" w:hint="eastAsia"/>
                      <w:kern w:val="0"/>
                      <w:sz w:val="24"/>
                    </w:rPr>
                    <w:alias w:val="审议听取的议案和报告_议案和报告名称"/>
                    <w:tag w:val="_GBC_a729fa581eac4186b80537c61826f392"/>
                    <w:id w:val="-368456876"/>
                    <w:text/>
                  </w:sdtPr>
                  <w:sdtEndPr/>
                  <w:sdtContent>
                    <w:tc>
                      <w:tcPr>
                        <w:tcW w:w="5244" w:type="dxa"/>
                        <w:tcMar>
                          <w:top w:w="0" w:type="dxa"/>
                          <w:left w:w="108" w:type="dxa"/>
                          <w:bottom w:w="0" w:type="dxa"/>
                          <w:right w:w="108" w:type="dxa"/>
                        </w:tcMar>
                      </w:tcPr>
                      <w:p w14:paraId="74307BAB"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关于公司股票价格波动是否达到《关于规范上市公司信息披露及相关各方行为的通知》第五条相关标准之说明的议案</w:t>
                        </w:r>
                      </w:p>
                    </w:tc>
                  </w:sdtContent>
                </w:sdt>
                <w:tc>
                  <w:tcPr>
                    <w:tcW w:w="993" w:type="dxa"/>
                    <w:tcMar>
                      <w:top w:w="0" w:type="dxa"/>
                      <w:left w:w="108" w:type="dxa"/>
                      <w:bottom w:w="0" w:type="dxa"/>
                      <w:right w:w="108" w:type="dxa"/>
                    </w:tcMar>
                  </w:tcPr>
                  <w:p w14:paraId="030543DD"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0" w:type="dxa"/>
                    <w:tcMar>
                      <w:top w:w="0" w:type="dxa"/>
                      <w:left w:w="108" w:type="dxa"/>
                      <w:bottom w:w="0" w:type="dxa"/>
                      <w:right w:w="108" w:type="dxa"/>
                    </w:tcMar>
                  </w:tcPr>
                  <w:p w14:paraId="7C0928C2"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14:paraId="066D9285"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531460406"/>
            </w:sdtPr>
            <w:sdtEndPr/>
            <w:sdtContent>
              <w:tr w:rsidR="00882473" w14:paraId="0B6696EF" w14:textId="77777777" w:rsidTr="00E90EED">
                <w:sdt>
                  <w:sdtPr>
                    <w:rPr>
                      <w:rFonts w:ascii="宋体" w:hAnsi="宋体" w:cs="宋体" w:hint="eastAsia"/>
                      <w:kern w:val="0"/>
                      <w:sz w:val="24"/>
                    </w:rPr>
                    <w:alias w:val="审议听取的议案和报告_议案和报告的序号"/>
                    <w:tag w:val="_GBC_b89fd0950e824e62b61a7792ec56bda8"/>
                    <w:id w:val="-1358580637"/>
                    <w:lock w:val="sdtLocked"/>
                  </w:sdtPr>
                  <w:sdtEndPr/>
                  <w:sdtContent>
                    <w:tc>
                      <w:tcPr>
                        <w:tcW w:w="710" w:type="dxa"/>
                        <w:tcMar>
                          <w:top w:w="0" w:type="dxa"/>
                          <w:left w:w="108" w:type="dxa"/>
                          <w:bottom w:w="0" w:type="dxa"/>
                          <w:right w:w="108" w:type="dxa"/>
                        </w:tcMar>
                      </w:tcPr>
                      <w:p w14:paraId="2A61B794"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13</w:t>
                        </w:r>
                      </w:p>
                    </w:tc>
                  </w:sdtContent>
                </w:sdt>
                <w:sdt>
                  <w:sdtPr>
                    <w:rPr>
                      <w:rFonts w:ascii="宋体" w:hAnsi="宋体" w:cs="宋体" w:hint="eastAsia"/>
                      <w:kern w:val="0"/>
                      <w:sz w:val="24"/>
                    </w:rPr>
                    <w:alias w:val="审议听取的议案和报告_议案和报告名称"/>
                    <w:tag w:val="_GBC_a729fa581eac4186b80537c61826f392"/>
                    <w:id w:val="-1552301972"/>
                    <w:text/>
                  </w:sdtPr>
                  <w:sdtEndPr/>
                  <w:sdtContent>
                    <w:tc>
                      <w:tcPr>
                        <w:tcW w:w="5244" w:type="dxa"/>
                        <w:tcMar>
                          <w:top w:w="0" w:type="dxa"/>
                          <w:left w:w="108" w:type="dxa"/>
                          <w:bottom w:w="0" w:type="dxa"/>
                          <w:right w:w="108" w:type="dxa"/>
                        </w:tcMar>
                      </w:tcPr>
                      <w:p w14:paraId="01CC713A"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关于本次重大资产重组履行法定程序的完备性、合规性及提交法律文件的有效性的说明的议案</w:t>
                        </w:r>
                      </w:p>
                    </w:tc>
                  </w:sdtContent>
                </w:sdt>
                <w:tc>
                  <w:tcPr>
                    <w:tcW w:w="993" w:type="dxa"/>
                    <w:tcMar>
                      <w:top w:w="0" w:type="dxa"/>
                      <w:left w:w="108" w:type="dxa"/>
                      <w:bottom w:w="0" w:type="dxa"/>
                      <w:right w:w="108" w:type="dxa"/>
                    </w:tcMar>
                  </w:tcPr>
                  <w:p w14:paraId="1B2063FD"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0" w:type="dxa"/>
                    <w:tcMar>
                      <w:top w:w="0" w:type="dxa"/>
                      <w:left w:w="108" w:type="dxa"/>
                      <w:bottom w:w="0" w:type="dxa"/>
                      <w:right w:w="108" w:type="dxa"/>
                    </w:tcMar>
                  </w:tcPr>
                  <w:p w14:paraId="44A890F1"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14:paraId="11CD4898"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893722466"/>
            </w:sdtPr>
            <w:sdtEndPr/>
            <w:sdtContent>
              <w:tr w:rsidR="00882473" w14:paraId="0FC9B362" w14:textId="77777777" w:rsidTr="00E90EED">
                <w:sdt>
                  <w:sdtPr>
                    <w:rPr>
                      <w:rFonts w:ascii="宋体" w:hAnsi="宋体" w:cs="宋体" w:hint="eastAsia"/>
                      <w:kern w:val="0"/>
                      <w:sz w:val="24"/>
                    </w:rPr>
                    <w:alias w:val="审议听取的议案和报告_议案和报告的序号"/>
                    <w:tag w:val="_GBC_b89fd0950e824e62b61a7792ec56bda8"/>
                    <w:id w:val="-966043469"/>
                    <w:lock w:val="sdtLocked"/>
                  </w:sdtPr>
                  <w:sdtEndPr/>
                  <w:sdtContent>
                    <w:tc>
                      <w:tcPr>
                        <w:tcW w:w="710" w:type="dxa"/>
                        <w:tcMar>
                          <w:top w:w="0" w:type="dxa"/>
                          <w:left w:w="108" w:type="dxa"/>
                          <w:bottom w:w="0" w:type="dxa"/>
                          <w:right w:w="108" w:type="dxa"/>
                        </w:tcMar>
                      </w:tcPr>
                      <w:p w14:paraId="79B90CA3"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14</w:t>
                        </w:r>
                      </w:p>
                    </w:tc>
                  </w:sdtContent>
                </w:sdt>
                <w:sdt>
                  <w:sdtPr>
                    <w:rPr>
                      <w:rFonts w:ascii="宋体" w:hAnsi="宋体" w:cs="宋体" w:hint="eastAsia"/>
                      <w:kern w:val="0"/>
                      <w:sz w:val="24"/>
                    </w:rPr>
                    <w:alias w:val="审议听取的议案和报告_议案和报告名称"/>
                    <w:tag w:val="_GBC_a729fa581eac4186b80537c61826f392"/>
                    <w:id w:val="734658120"/>
                    <w:text/>
                  </w:sdtPr>
                  <w:sdtEndPr/>
                  <w:sdtContent>
                    <w:tc>
                      <w:tcPr>
                        <w:tcW w:w="5244" w:type="dxa"/>
                        <w:tcMar>
                          <w:top w:w="0" w:type="dxa"/>
                          <w:left w:w="108" w:type="dxa"/>
                          <w:bottom w:w="0" w:type="dxa"/>
                          <w:right w:w="108" w:type="dxa"/>
                        </w:tcMar>
                      </w:tcPr>
                      <w:p w14:paraId="4B26C3CC"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关于本次重大资产重组摊薄即期回报及公司防范即期回报被摊薄措施的议案</w:t>
                        </w:r>
                      </w:p>
                    </w:tc>
                  </w:sdtContent>
                </w:sdt>
                <w:tc>
                  <w:tcPr>
                    <w:tcW w:w="993" w:type="dxa"/>
                    <w:tcMar>
                      <w:top w:w="0" w:type="dxa"/>
                      <w:left w:w="108" w:type="dxa"/>
                      <w:bottom w:w="0" w:type="dxa"/>
                      <w:right w:w="108" w:type="dxa"/>
                    </w:tcMar>
                  </w:tcPr>
                  <w:p w14:paraId="2932493E"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0" w:type="dxa"/>
                    <w:tcMar>
                      <w:top w:w="0" w:type="dxa"/>
                      <w:left w:w="108" w:type="dxa"/>
                      <w:bottom w:w="0" w:type="dxa"/>
                      <w:right w:w="108" w:type="dxa"/>
                    </w:tcMar>
                  </w:tcPr>
                  <w:p w14:paraId="0930AB17"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14:paraId="2B20437C"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68571917"/>
            </w:sdtPr>
            <w:sdtEndPr/>
            <w:sdtContent>
              <w:tr w:rsidR="00882473" w14:paraId="19396544" w14:textId="77777777" w:rsidTr="00E90EED">
                <w:sdt>
                  <w:sdtPr>
                    <w:rPr>
                      <w:rFonts w:ascii="宋体" w:hAnsi="宋体" w:cs="宋体" w:hint="eastAsia"/>
                      <w:kern w:val="0"/>
                      <w:sz w:val="24"/>
                    </w:rPr>
                    <w:alias w:val="审议听取的议案和报告_议案和报告的序号"/>
                    <w:tag w:val="_GBC_b89fd0950e824e62b61a7792ec56bda8"/>
                    <w:id w:val="-199637650"/>
                    <w:lock w:val="sdtLocked"/>
                  </w:sdtPr>
                  <w:sdtEndPr/>
                  <w:sdtContent>
                    <w:tc>
                      <w:tcPr>
                        <w:tcW w:w="710" w:type="dxa"/>
                        <w:tcMar>
                          <w:top w:w="0" w:type="dxa"/>
                          <w:left w:w="108" w:type="dxa"/>
                          <w:bottom w:w="0" w:type="dxa"/>
                          <w:right w:w="108" w:type="dxa"/>
                        </w:tcMar>
                      </w:tcPr>
                      <w:p w14:paraId="47F36714"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15</w:t>
                        </w:r>
                      </w:p>
                    </w:tc>
                  </w:sdtContent>
                </w:sdt>
                <w:sdt>
                  <w:sdtPr>
                    <w:rPr>
                      <w:rFonts w:ascii="宋体" w:hAnsi="宋体" w:cs="宋体" w:hint="eastAsia"/>
                      <w:kern w:val="0"/>
                      <w:sz w:val="24"/>
                    </w:rPr>
                    <w:alias w:val="审议听取的议案和报告_议案和报告名称"/>
                    <w:tag w:val="_GBC_a729fa581eac4186b80537c61826f392"/>
                    <w:id w:val="2104144290"/>
                    <w:text/>
                  </w:sdtPr>
                  <w:sdtEndPr/>
                  <w:sdtContent>
                    <w:tc>
                      <w:tcPr>
                        <w:tcW w:w="5244" w:type="dxa"/>
                        <w:tcMar>
                          <w:top w:w="0" w:type="dxa"/>
                          <w:left w:w="108" w:type="dxa"/>
                          <w:bottom w:w="0" w:type="dxa"/>
                          <w:right w:w="108" w:type="dxa"/>
                        </w:tcMar>
                      </w:tcPr>
                      <w:p w14:paraId="5FC6581C"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关于提请股东大会授权董事会办理本次重组有关事宜的议案</w:t>
                        </w:r>
                      </w:p>
                    </w:tc>
                  </w:sdtContent>
                </w:sdt>
                <w:tc>
                  <w:tcPr>
                    <w:tcW w:w="993" w:type="dxa"/>
                    <w:tcMar>
                      <w:top w:w="0" w:type="dxa"/>
                      <w:left w:w="108" w:type="dxa"/>
                      <w:bottom w:w="0" w:type="dxa"/>
                      <w:right w:w="108" w:type="dxa"/>
                    </w:tcMar>
                  </w:tcPr>
                  <w:p w14:paraId="572F0EF3"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0" w:type="dxa"/>
                    <w:tcMar>
                      <w:top w:w="0" w:type="dxa"/>
                      <w:left w:w="108" w:type="dxa"/>
                      <w:bottom w:w="0" w:type="dxa"/>
                      <w:right w:w="108" w:type="dxa"/>
                    </w:tcMar>
                  </w:tcPr>
                  <w:p w14:paraId="435D65E1"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14:paraId="711A4E43" w14:textId="77777777" w:rsidR="00882473" w:rsidRDefault="00882473" w:rsidP="00A22F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tbl>
        <w:p w14:paraId="17F50C46" w14:textId="77777777" w:rsidR="00F4096A" w:rsidRPr="00882473" w:rsidRDefault="00F8094D" w:rsidP="00882473"/>
      </w:sdtContent>
    </w:sdt>
    <w:p w14:paraId="2EE4AAF4" w14:textId="77777777" w:rsidR="00F4096A" w:rsidRDefault="00CB5F4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委托人签名（盖章）： 　　　　　　　　受托人签名：</w:t>
      </w:r>
    </w:p>
    <w:p w14:paraId="157F1E19" w14:textId="77777777" w:rsidR="00F4096A" w:rsidRDefault="00CB5F4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委托人身份证号： 　　　　　　　　　　受托人身份证号：</w:t>
      </w:r>
    </w:p>
    <w:p w14:paraId="48B25530" w14:textId="77777777" w:rsidR="00F4096A" w:rsidRDefault="00CB5F4A">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委托日期：　　年 月 日</w:t>
      </w:r>
    </w:p>
    <w:p w14:paraId="7C7ADD70" w14:textId="77777777" w:rsidR="00F4096A" w:rsidRDefault="00CB5F4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备注：</w:t>
      </w:r>
    </w:p>
    <w:p w14:paraId="108E0B13" w14:textId="77777777" w:rsidR="00F4096A" w:rsidRDefault="00CB5F4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委托人应在委托书中“同意”、“反对”或“弃权”意向中选择一个并打“√”，对于委托人在本授权委托书中未作具体指示的，受托人有权按自己的意愿进行表决。</w:t>
      </w:r>
    </w:p>
    <w:p w14:paraId="344B9545" w14:textId="77777777" w:rsidR="00F4096A" w:rsidRDefault="00F4096A"/>
    <w:sectPr w:rsidR="00F4096A" w:rsidSect="007472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2FBE96" w14:textId="77777777" w:rsidR="00F8094D" w:rsidRDefault="00F8094D" w:rsidP="006E207E">
      <w:r>
        <w:separator/>
      </w:r>
    </w:p>
  </w:endnote>
  <w:endnote w:type="continuationSeparator" w:id="0">
    <w:p w14:paraId="2BAB48C6" w14:textId="77777777" w:rsidR="00F8094D" w:rsidRDefault="00F8094D"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39E8C0" w14:textId="77777777" w:rsidR="00F8094D" w:rsidRDefault="00F8094D" w:rsidP="006E207E">
      <w:r>
        <w:separator/>
      </w:r>
    </w:p>
  </w:footnote>
  <w:footnote w:type="continuationSeparator" w:id="0">
    <w:p w14:paraId="6F012992" w14:textId="77777777" w:rsidR="00F8094D" w:rsidRDefault="00F8094D" w:rsidP="006E20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15:restartNumberingAfterBreak="0">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764452F"/>
    <w:multiLevelType w:val="hybridMultilevel"/>
    <w:tmpl w:val="FFBC9AEA"/>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15:restartNumberingAfterBreak="0">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15:restartNumberingAfterBreak="0">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EF67A96"/>
    <w:multiLevelType w:val="hybridMultilevel"/>
    <w:tmpl w:val="395E2740"/>
    <w:lvl w:ilvl="0" w:tplc="349CBF20">
      <w:start w:val="1"/>
      <w:numFmt w:val="chineseCountingThousand"/>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11"/>
  </w:num>
  <w:num w:numId="4">
    <w:abstractNumId w:val="13"/>
  </w:num>
  <w:num w:numId="5">
    <w:abstractNumId w:val="10"/>
  </w:num>
  <w:num w:numId="6">
    <w:abstractNumId w:val="2"/>
  </w:num>
  <w:num w:numId="7">
    <w:abstractNumId w:val="12"/>
  </w:num>
  <w:num w:numId="8">
    <w:abstractNumId w:val="14"/>
  </w:num>
  <w:num w:numId="9">
    <w:abstractNumId w:val="8"/>
  </w:num>
  <w:num w:numId="10">
    <w:abstractNumId w:val="1"/>
  </w:num>
  <w:num w:numId="11">
    <w:abstractNumId w:val="9"/>
  </w:num>
  <w:num w:numId="12">
    <w:abstractNumId w:val="15"/>
  </w:num>
  <w:num w:numId="13">
    <w:abstractNumId w:val="3"/>
  </w:num>
  <w:num w:numId="14">
    <w:abstractNumId w:val="7"/>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7F1922"/>
    <w:rsid w:val="000015D6"/>
    <w:rsid w:val="000020B4"/>
    <w:rsid w:val="000041D9"/>
    <w:rsid w:val="0000608C"/>
    <w:rsid w:val="00006862"/>
    <w:rsid w:val="00007894"/>
    <w:rsid w:val="00010DC2"/>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791"/>
    <w:rsid w:val="00025C69"/>
    <w:rsid w:val="00025ECB"/>
    <w:rsid w:val="00026390"/>
    <w:rsid w:val="00027DB6"/>
    <w:rsid w:val="00030427"/>
    <w:rsid w:val="000316DE"/>
    <w:rsid w:val="00033CB8"/>
    <w:rsid w:val="000340BC"/>
    <w:rsid w:val="000347FB"/>
    <w:rsid w:val="000349E8"/>
    <w:rsid w:val="00035DEE"/>
    <w:rsid w:val="00036E39"/>
    <w:rsid w:val="0003741C"/>
    <w:rsid w:val="000415E2"/>
    <w:rsid w:val="00041B70"/>
    <w:rsid w:val="00043D87"/>
    <w:rsid w:val="0004520C"/>
    <w:rsid w:val="00045238"/>
    <w:rsid w:val="0004548E"/>
    <w:rsid w:val="0004565C"/>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CE0"/>
    <w:rsid w:val="0009353E"/>
    <w:rsid w:val="00094CB9"/>
    <w:rsid w:val="00095035"/>
    <w:rsid w:val="0009529B"/>
    <w:rsid w:val="0009688B"/>
    <w:rsid w:val="00097314"/>
    <w:rsid w:val="000A0447"/>
    <w:rsid w:val="000A0BA2"/>
    <w:rsid w:val="000A2CC0"/>
    <w:rsid w:val="000A2F81"/>
    <w:rsid w:val="000A48F7"/>
    <w:rsid w:val="000A6889"/>
    <w:rsid w:val="000A6A4C"/>
    <w:rsid w:val="000B0D07"/>
    <w:rsid w:val="000B1C0F"/>
    <w:rsid w:val="000B21BD"/>
    <w:rsid w:val="000B2E4F"/>
    <w:rsid w:val="000B334C"/>
    <w:rsid w:val="000B475D"/>
    <w:rsid w:val="000B50F9"/>
    <w:rsid w:val="000B61DD"/>
    <w:rsid w:val="000C2521"/>
    <w:rsid w:val="000C26F1"/>
    <w:rsid w:val="000C2A7C"/>
    <w:rsid w:val="000C5C43"/>
    <w:rsid w:val="000C7E96"/>
    <w:rsid w:val="000D19AD"/>
    <w:rsid w:val="000D22D6"/>
    <w:rsid w:val="000D2B16"/>
    <w:rsid w:val="000D3F63"/>
    <w:rsid w:val="000D46D2"/>
    <w:rsid w:val="000D472A"/>
    <w:rsid w:val="000D5194"/>
    <w:rsid w:val="000D73BA"/>
    <w:rsid w:val="000E06E2"/>
    <w:rsid w:val="000E1896"/>
    <w:rsid w:val="000E2BD7"/>
    <w:rsid w:val="000E42B9"/>
    <w:rsid w:val="000E707D"/>
    <w:rsid w:val="000E736A"/>
    <w:rsid w:val="000E79EE"/>
    <w:rsid w:val="000F0024"/>
    <w:rsid w:val="000F2FE3"/>
    <w:rsid w:val="000F32A6"/>
    <w:rsid w:val="000F4243"/>
    <w:rsid w:val="000F5778"/>
    <w:rsid w:val="000F66D3"/>
    <w:rsid w:val="000F7420"/>
    <w:rsid w:val="00100429"/>
    <w:rsid w:val="00100F14"/>
    <w:rsid w:val="00101D0C"/>
    <w:rsid w:val="00102EE0"/>
    <w:rsid w:val="00107E43"/>
    <w:rsid w:val="00110C53"/>
    <w:rsid w:val="00110D20"/>
    <w:rsid w:val="00110FD3"/>
    <w:rsid w:val="00115092"/>
    <w:rsid w:val="0011519D"/>
    <w:rsid w:val="00117BC7"/>
    <w:rsid w:val="00120C5E"/>
    <w:rsid w:val="00120E0D"/>
    <w:rsid w:val="001219CE"/>
    <w:rsid w:val="00123451"/>
    <w:rsid w:val="001234C2"/>
    <w:rsid w:val="00123967"/>
    <w:rsid w:val="00123A27"/>
    <w:rsid w:val="00134C1B"/>
    <w:rsid w:val="00136B4D"/>
    <w:rsid w:val="001375A5"/>
    <w:rsid w:val="00137C73"/>
    <w:rsid w:val="00140A3D"/>
    <w:rsid w:val="00140C7F"/>
    <w:rsid w:val="00141F1A"/>
    <w:rsid w:val="00142572"/>
    <w:rsid w:val="00142BE7"/>
    <w:rsid w:val="00144132"/>
    <w:rsid w:val="00144A2D"/>
    <w:rsid w:val="001455F7"/>
    <w:rsid w:val="00147460"/>
    <w:rsid w:val="00147BA3"/>
    <w:rsid w:val="001509BD"/>
    <w:rsid w:val="00153A27"/>
    <w:rsid w:val="00154F63"/>
    <w:rsid w:val="00157BC4"/>
    <w:rsid w:val="0016005F"/>
    <w:rsid w:val="00160420"/>
    <w:rsid w:val="00160498"/>
    <w:rsid w:val="001612C1"/>
    <w:rsid w:val="0016177C"/>
    <w:rsid w:val="00161C76"/>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5684"/>
    <w:rsid w:val="001A6EA4"/>
    <w:rsid w:val="001B0861"/>
    <w:rsid w:val="001B11FC"/>
    <w:rsid w:val="001B12C5"/>
    <w:rsid w:val="001B2B1E"/>
    <w:rsid w:val="001B39F3"/>
    <w:rsid w:val="001B4989"/>
    <w:rsid w:val="001B61B8"/>
    <w:rsid w:val="001B7797"/>
    <w:rsid w:val="001C0B03"/>
    <w:rsid w:val="001C1129"/>
    <w:rsid w:val="001C169C"/>
    <w:rsid w:val="001C2609"/>
    <w:rsid w:val="001C2826"/>
    <w:rsid w:val="001C2F1A"/>
    <w:rsid w:val="001C3E6D"/>
    <w:rsid w:val="001C45A1"/>
    <w:rsid w:val="001C61C9"/>
    <w:rsid w:val="001C6C7B"/>
    <w:rsid w:val="001C73A7"/>
    <w:rsid w:val="001D05A4"/>
    <w:rsid w:val="001D1DFC"/>
    <w:rsid w:val="001D317A"/>
    <w:rsid w:val="001D3B69"/>
    <w:rsid w:val="001D457E"/>
    <w:rsid w:val="001D51B0"/>
    <w:rsid w:val="001E0899"/>
    <w:rsid w:val="001E1D88"/>
    <w:rsid w:val="001E2946"/>
    <w:rsid w:val="001E3876"/>
    <w:rsid w:val="001E6311"/>
    <w:rsid w:val="001E6D93"/>
    <w:rsid w:val="001E6E9C"/>
    <w:rsid w:val="001E75C4"/>
    <w:rsid w:val="001F061B"/>
    <w:rsid w:val="001F3E65"/>
    <w:rsid w:val="001F422F"/>
    <w:rsid w:val="001F5473"/>
    <w:rsid w:val="001F5742"/>
    <w:rsid w:val="001F6B2B"/>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278F8"/>
    <w:rsid w:val="0023092D"/>
    <w:rsid w:val="002311D9"/>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4A3A"/>
    <w:rsid w:val="002652A0"/>
    <w:rsid w:val="00265B1D"/>
    <w:rsid w:val="00266884"/>
    <w:rsid w:val="0026711A"/>
    <w:rsid w:val="00267680"/>
    <w:rsid w:val="002703CA"/>
    <w:rsid w:val="00271CD2"/>
    <w:rsid w:val="00272F07"/>
    <w:rsid w:val="00276746"/>
    <w:rsid w:val="00277C1E"/>
    <w:rsid w:val="00280FCB"/>
    <w:rsid w:val="002820C2"/>
    <w:rsid w:val="00282483"/>
    <w:rsid w:val="00282897"/>
    <w:rsid w:val="00285234"/>
    <w:rsid w:val="0028573B"/>
    <w:rsid w:val="002859DB"/>
    <w:rsid w:val="00285DFB"/>
    <w:rsid w:val="002868A0"/>
    <w:rsid w:val="002868F7"/>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7FB0"/>
    <w:rsid w:val="002C1A3A"/>
    <w:rsid w:val="002C1FA4"/>
    <w:rsid w:val="002C4298"/>
    <w:rsid w:val="002C51A6"/>
    <w:rsid w:val="002C57B3"/>
    <w:rsid w:val="002C5844"/>
    <w:rsid w:val="002C73D0"/>
    <w:rsid w:val="002D11F5"/>
    <w:rsid w:val="002D1A63"/>
    <w:rsid w:val="002D2704"/>
    <w:rsid w:val="002D4094"/>
    <w:rsid w:val="002D461A"/>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5221"/>
    <w:rsid w:val="002F693E"/>
    <w:rsid w:val="002F7C2E"/>
    <w:rsid w:val="00300FD2"/>
    <w:rsid w:val="0030198F"/>
    <w:rsid w:val="00301CB4"/>
    <w:rsid w:val="003021CC"/>
    <w:rsid w:val="00304CB5"/>
    <w:rsid w:val="00305554"/>
    <w:rsid w:val="003068DE"/>
    <w:rsid w:val="00306A13"/>
    <w:rsid w:val="00306CA5"/>
    <w:rsid w:val="003071F3"/>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4FD6"/>
    <w:rsid w:val="00336681"/>
    <w:rsid w:val="00336E56"/>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1D82"/>
    <w:rsid w:val="00373761"/>
    <w:rsid w:val="00374A19"/>
    <w:rsid w:val="0037580D"/>
    <w:rsid w:val="00376606"/>
    <w:rsid w:val="003766EF"/>
    <w:rsid w:val="00377D56"/>
    <w:rsid w:val="00382F4B"/>
    <w:rsid w:val="003843C8"/>
    <w:rsid w:val="00385206"/>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B0D8A"/>
    <w:rsid w:val="003B142A"/>
    <w:rsid w:val="003B3B8B"/>
    <w:rsid w:val="003B5C0B"/>
    <w:rsid w:val="003B6F09"/>
    <w:rsid w:val="003B772C"/>
    <w:rsid w:val="003B78CA"/>
    <w:rsid w:val="003C0DA5"/>
    <w:rsid w:val="003C0DF0"/>
    <w:rsid w:val="003C49D1"/>
    <w:rsid w:val="003C50D1"/>
    <w:rsid w:val="003C658E"/>
    <w:rsid w:val="003C6973"/>
    <w:rsid w:val="003C6D08"/>
    <w:rsid w:val="003C708A"/>
    <w:rsid w:val="003C7E81"/>
    <w:rsid w:val="003D098F"/>
    <w:rsid w:val="003D123E"/>
    <w:rsid w:val="003D45B3"/>
    <w:rsid w:val="003D4895"/>
    <w:rsid w:val="003D508E"/>
    <w:rsid w:val="003D62C8"/>
    <w:rsid w:val="003D6F4B"/>
    <w:rsid w:val="003D7611"/>
    <w:rsid w:val="003D77F5"/>
    <w:rsid w:val="003D79A1"/>
    <w:rsid w:val="003E0204"/>
    <w:rsid w:val="003E1BD9"/>
    <w:rsid w:val="003E2F2A"/>
    <w:rsid w:val="003E3FDC"/>
    <w:rsid w:val="003E4F31"/>
    <w:rsid w:val="003E563E"/>
    <w:rsid w:val="003E71B3"/>
    <w:rsid w:val="003F2E53"/>
    <w:rsid w:val="003F333E"/>
    <w:rsid w:val="003F4BA6"/>
    <w:rsid w:val="003F522F"/>
    <w:rsid w:val="003F59BF"/>
    <w:rsid w:val="003F5D0B"/>
    <w:rsid w:val="003F619C"/>
    <w:rsid w:val="003F651E"/>
    <w:rsid w:val="00401D1B"/>
    <w:rsid w:val="00402CAA"/>
    <w:rsid w:val="0040491C"/>
    <w:rsid w:val="00405F2E"/>
    <w:rsid w:val="00405F36"/>
    <w:rsid w:val="0040650F"/>
    <w:rsid w:val="00410B15"/>
    <w:rsid w:val="00416E52"/>
    <w:rsid w:val="004173F1"/>
    <w:rsid w:val="004228F5"/>
    <w:rsid w:val="00422FA4"/>
    <w:rsid w:val="00423B5B"/>
    <w:rsid w:val="004240D4"/>
    <w:rsid w:val="00425642"/>
    <w:rsid w:val="00425847"/>
    <w:rsid w:val="00426491"/>
    <w:rsid w:val="00427C75"/>
    <w:rsid w:val="004301C8"/>
    <w:rsid w:val="00430B69"/>
    <w:rsid w:val="00432DFB"/>
    <w:rsid w:val="0043754A"/>
    <w:rsid w:val="00437CE1"/>
    <w:rsid w:val="0044066C"/>
    <w:rsid w:val="00440820"/>
    <w:rsid w:val="00440A54"/>
    <w:rsid w:val="00442A1B"/>
    <w:rsid w:val="00442CF4"/>
    <w:rsid w:val="004439A7"/>
    <w:rsid w:val="004443A8"/>
    <w:rsid w:val="00444B16"/>
    <w:rsid w:val="00444D15"/>
    <w:rsid w:val="004462D1"/>
    <w:rsid w:val="00446525"/>
    <w:rsid w:val="0044670C"/>
    <w:rsid w:val="00446AD3"/>
    <w:rsid w:val="00446DEB"/>
    <w:rsid w:val="004474AF"/>
    <w:rsid w:val="00447ACE"/>
    <w:rsid w:val="00451CEC"/>
    <w:rsid w:val="00451E52"/>
    <w:rsid w:val="00456634"/>
    <w:rsid w:val="00456D9C"/>
    <w:rsid w:val="004600E1"/>
    <w:rsid w:val="0046022C"/>
    <w:rsid w:val="00461B7C"/>
    <w:rsid w:val="00462992"/>
    <w:rsid w:val="00463E07"/>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6EAD"/>
    <w:rsid w:val="004B744D"/>
    <w:rsid w:val="004C03D0"/>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6FA4"/>
    <w:rsid w:val="004F0C29"/>
    <w:rsid w:val="004F0C8D"/>
    <w:rsid w:val="004F25CF"/>
    <w:rsid w:val="004F2A60"/>
    <w:rsid w:val="004F3A02"/>
    <w:rsid w:val="004F7871"/>
    <w:rsid w:val="004F7B36"/>
    <w:rsid w:val="004F7F2E"/>
    <w:rsid w:val="005008F9"/>
    <w:rsid w:val="00500DB7"/>
    <w:rsid w:val="00502D9E"/>
    <w:rsid w:val="005030A6"/>
    <w:rsid w:val="00503298"/>
    <w:rsid w:val="00503448"/>
    <w:rsid w:val="00503D34"/>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2766D"/>
    <w:rsid w:val="00530B9D"/>
    <w:rsid w:val="00530BC3"/>
    <w:rsid w:val="00533981"/>
    <w:rsid w:val="005348E1"/>
    <w:rsid w:val="0053497E"/>
    <w:rsid w:val="00536804"/>
    <w:rsid w:val="00536BBF"/>
    <w:rsid w:val="00537CD7"/>
    <w:rsid w:val="00540075"/>
    <w:rsid w:val="005411E9"/>
    <w:rsid w:val="00541652"/>
    <w:rsid w:val="00541D93"/>
    <w:rsid w:val="00544218"/>
    <w:rsid w:val="005443EB"/>
    <w:rsid w:val="00545F18"/>
    <w:rsid w:val="0054651B"/>
    <w:rsid w:val="005465C2"/>
    <w:rsid w:val="00550FE3"/>
    <w:rsid w:val="0055150E"/>
    <w:rsid w:val="0055573D"/>
    <w:rsid w:val="00555DF9"/>
    <w:rsid w:val="00556E07"/>
    <w:rsid w:val="00557681"/>
    <w:rsid w:val="00560B7B"/>
    <w:rsid w:val="00560BCA"/>
    <w:rsid w:val="00561909"/>
    <w:rsid w:val="00561A5A"/>
    <w:rsid w:val="005633F3"/>
    <w:rsid w:val="00563756"/>
    <w:rsid w:val="00565481"/>
    <w:rsid w:val="005658C9"/>
    <w:rsid w:val="00570575"/>
    <w:rsid w:val="00570AA8"/>
    <w:rsid w:val="00570FD4"/>
    <w:rsid w:val="0057337A"/>
    <w:rsid w:val="005741AC"/>
    <w:rsid w:val="00580638"/>
    <w:rsid w:val="00582B03"/>
    <w:rsid w:val="00582DC2"/>
    <w:rsid w:val="00585338"/>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3FA0"/>
    <w:rsid w:val="005C4F1E"/>
    <w:rsid w:val="005C5D26"/>
    <w:rsid w:val="005C7B8C"/>
    <w:rsid w:val="005D2E86"/>
    <w:rsid w:val="005D4820"/>
    <w:rsid w:val="005D6FB3"/>
    <w:rsid w:val="005D7A1B"/>
    <w:rsid w:val="005D7A48"/>
    <w:rsid w:val="005D7D35"/>
    <w:rsid w:val="005E05A5"/>
    <w:rsid w:val="005E0600"/>
    <w:rsid w:val="005E0636"/>
    <w:rsid w:val="005E215E"/>
    <w:rsid w:val="005E239E"/>
    <w:rsid w:val="005E33B9"/>
    <w:rsid w:val="005E458E"/>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2426"/>
    <w:rsid w:val="00613032"/>
    <w:rsid w:val="00613D2D"/>
    <w:rsid w:val="006149BA"/>
    <w:rsid w:val="00617208"/>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3444"/>
    <w:rsid w:val="006443F2"/>
    <w:rsid w:val="00644C25"/>
    <w:rsid w:val="00645110"/>
    <w:rsid w:val="00646E38"/>
    <w:rsid w:val="0064773D"/>
    <w:rsid w:val="00650B0F"/>
    <w:rsid w:val="006512F9"/>
    <w:rsid w:val="00654EF0"/>
    <w:rsid w:val="0065550D"/>
    <w:rsid w:val="006569B7"/>
    <w:rsid w:val="0065777D"/>
    <w:rsid w:val="00665688"/>
    <w:rsid w:val="00667F58"/>
    <w:rsid w:val="00670C71"/>
    <w:rsid w:val="00670CC2"/>
    <w:rsid w:val="00670D7F"/>
    <w:rsid w:val="00672075"/>
    <w:rsid w:val="00672809"/>
    <w:rsid w:val="00673E0C"/>
    <w:rsid w:val="006748C4"/>
    <w:rsid w:val="00676195"/>
    <w:rsid w:val="006775D3"/>
    <w:rsid w:val="00677F8D"/>
    <w:rsid w:val="00680FF5"/>
    <w:rsid w:val="00681310"/>
    <w:rsid w:val="00681E08"/>
    <w:rsid w:val="00682137"/>
    <w:rsid w:val="00686268"/>
    <w:rsid w:val="006864E7"/>
    <w:rsid w:val="006866CD"/>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440D"/>
    <w:rsid w:val="006E5D45"/>
    <w:rsid w:val="006E689F"/>
    <w:rsid w:val="006E6E3C"/>
    <w:rsid w:val="006F0025"/>
    <w:rsid w:val="006F037F"/>
    <w:rsid w:val="006F128D"/>
    <w:rsid w:val="006F1993"/>
    <w:rsid w:val="006F26E1"/>
    <w:rsid w:val="006F3A93"/>
    <w:rsid w:val="006F3F3E"/>
    <w:rsid w:val="006F53B5"/>
    <w:rsid w:val="006F58E5"/>
    <w:rsid w:val="006F594D"/>
    <w:rsid w:val="006F60DD"/>
    <w:rsid w:val="006F6D69"/>
    <w:rsid w:val="006F7520"/>
    <w:rsid w:val="00700132"/>
    <w:rsid w:val="00701573"/>
    <w:rsid w:val="007033A0"/>
    <w:rsid w:val="00703E29"/>
    <w:rsid w:val="00704573"/>
    <w:rsid w:val="00704EED"/>
    <w:rsid w:val="00705467"/>
    <w:rsid w:val="00707527"/>
    <w:rsid w:val="00710607"/>
    <w:rsid w:val="0071102F"/>
    <w:rsid w:val="00711107"/>
    <w:rsid w:val="007117FB"/>
    <w:rsid w:val="007123DE"/>
    <w:rsid w:val="0071306A"/>
    <w:rsid w:val="007138A7"/>
    <w:rsid w:val="00714431"/>
    <w:rsid w:val="00715DED"/>
    <w:rsid w:val="007162C3"/>
    <w:rsid w:val="00716E52"/>
    <w:rsid w:val="00722323"/>
    <w:rsid w:val="007237C7"/>
    <w:rsid w:val="007258B1"/>
    <w:rsid w:val="0072735D"/>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5194"/>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699B"/>
    <w:rsid w:val="00787BAA"/>
    <w:rsid w:val="00793254"/>
    <w:rsid w:val="007951BF"/>
    <w:rsid w:val="00797BCD"/>
    <w:rsid w:val="00797BCE"/>
    <w:rsid w:val="007A1C07"/>
    <w:rsid w:val="007A2751"/>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36F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2CF4"/>
    <w:rsid w:val="007D3EF4"/>
    <w:rsid w:val="007D43E7"/>
    <w:rsid w:val="007D51DF"/>
    <w:rsid w:val="007D5347"/>
    <w:rsid w:val="007E01D7"/>
    <w:rsid w:val="007E0572"/>
    <w:rsid w:val="007E1A32"/>
    <w:rsid w:val="007E2ABD"/>
    <w:rsid w:val="007E4A13"/>
    <w:rsid w:val="007E66C8"/>
    <w:rsid w:val="007E6738"/>
    <w:rsid w:val="007E67D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533"/>
    <w:rsid w:val="00813917"/>
    <w:rsid w:val="0081425E"/>
    <w:rsid w:val="0081482F"/>
    <w:rsid w:val="00815383"/>
    <w:rsid w:val="0081586E"/>
    <w:rsid w:val="0081770B"/>
    <w:rsid w:val="00820210"/>
    <w:rsid w:val="0082035B"/>
    <w:rsid w:val="00820410"/>
    <w:rsid w:val="00820C09"/>
    <w:rsid w:val="00822009"/>
    <w:rsid w:val="008222E6"/>
    <w:rsid w:val="008224C8"/>
    <w:rsid w:val="00822AA8"/>
    <w:rsid w:val="00823873"/>
    <w:rsid w:val="00824D3A"/>
    <w:rsid w:val="0082561A"/>
    <w:rsid w:val="00826189"/>
    <w:rsid w:val="00827336"/>
    <w:rsid w:val="008317B0"/>
    <w:rsid w:val="00833074"/>
    <w:rsid w:val="0083307E"/>
    <w:rsid w:val="008337C8"/>
    <w:rsid w:val="00834B28"/>
    <w:rsid w:val="00835D11"/>
    <w:rsid w:val="00835EF7"/>
    <w:rsid w:val="008367F5"/>
    <w:rsid w:val="00842FE9"/>
    <w:rsid w:val="00843600"/>
    <w:rsid w:val="00843C23"/>
    <w:rsid w:val="008442E4"/>
    <w:rsid w:val="0084508B"/>
    <w:rsid w:val="008504E8"/>
    <w:rsid w:val="00852524"/>
    <w:rsid w:val="008531D2"/>
    <w:rsid w:val="00854189"/>
    <w:rsid w:val="00861AE5"/>
    <w:rsid w:val="0086206F"/>
    <w:rsid w:val="00862EC3"/>
    <w:rsid w:val="00863210"/>
    <w:rsid w:val="008719C1"/>
    <w:rsid w:val="00872548"/>
    <w:rsid w:val="00872682"/>
    <w:rsid w:val="00872E47"/>
    <w:rsid w:val="0087421A"/>
    <w:rsid w:val="008745AD"/>
    <w:rsid w:val="00874B34"/>
    <w:rsid w:val="0087537D"/>
    <w:rsid w:val="008823DB"/>
    <w:rsid w:val="00882473"/>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391"/>
    <w:rsid w:val="008B379F"/>
    <w:rsid w:val="008B5D12"/>
    <w:rsid w:val="008B74D6"/>
    <w:rsid w:val="008B79F6"/>
    <w:rsid w:val="008C05AE"/>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22B"/>
    <w:rsid w:val="00911787"/>
    <w:rsid w:val="00912C0E"/>
    <w:rsid w:val="00912C7E"/>
    <w:rsid w:val="009134B8"/>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61C1"/>
    <w:rsid w:val="00936487"/>
    <w:rsid w:val="00940FBF"/>
    <w:rsid w:val="00941234"/>
    <w:rsid w:val="00942575"/>
    <w:rsid w:val="00943554"/>
    <w:rsid w:val="0094357B"/>
    <w:rsid w:val="00943B7F"/>
    <w:rsid w:val="00946D24"/>
    <w:rsid w:val="00946D51"/>
    <w:rsid w:val="00947FFA"/>
    <w:rsid w:val="00950AAF"/>
    <w:rsid w:val="00950D6D"/>
    <w:rsid w:val="00951D84"/>
    <w:rsid w:val="0095231C"/>
    <w:rsid w:val="009523A1"/>
    <w:rsid w:val="00952DF8"/>
    <w:rsid w:val="009540D5"/>
    <w:rsid w:val="0095481F"/>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2C42"/>
    <w:rsid w:val="00974212"/>
    <w:rsid w:val="0097433F"/>
    <w:rsid w:val="0097707A"/>
    <w:rsid w:val="00977220"/>
    <w:rsid w:val="00980329"/>
    <w:rsid w:val="00983037"/>
    <w:rsid w:val="009837C4"/>
    <w:rsid w:val="009838E2"/>
    <w:rsid w:val="00984456"/>
    <w:rsid w:val="00986375"/>
    <w:rsid w:val="0098731C"/>
    <w:rsid w:val="00987CB0"/>
    <w:rsid w:val="00990AAB"/>
    <w:rsid w:val="00991D53"/>
    <w:rsid w:val="00993459"/>
    <w:rsid w:val="009939D0"/>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92D"/>
    <w:rsid w:val="009E7AF1"/>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08E9"/>
    <w:rsid w:val="00A0632D"/>
    <w:rsid w:val="00A06503"/>
    <w:rsid w:val="00A06ABF"/>
    <w:rsid w:val="00A06C7A"/>
    <w:rsid w:val="00A10C5C"/>
    <w:rsid w:val="00A12900"/>
    <w:rsid w:val="00A149DC"/>
    <w:rsid w:val="00A15F9E"/>
    <w:rsid w:val="00A2244E"/>
    <w:rsid w:val="00A22F70"/>
    <w:rsid w:val="00A23612"/>
    <w:rsid w:val="00A23BC0"/>
    <w:rsid w:val="00A24451"/>
    <w:rsid w:val="00A24477"/>
    <w:rsid w:val="00A24E5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113"/>
    <w:rsid w:val="00A75709"/>
    <w:rsid w:val="00A75F97"/>
    <w:rsid w:val="00A7645A"/>
    <w:rsid w:val="00A802EC"/>
    <w:rsid w:val="00A8232E"/>
    <w:rsid w:val="00A84995"/>
    <w:rsid w:val="00A85E4A"/>
    <w:rsid w:val="00A86143"/>
    <w:rsid w:val="00A86B82"/>
    <w:rsid w:val="00A87582"/>
    <w:rsid w:val="00A87CE8"/>
    <w:rsid w:val="00A9366A"/>
    <w:rsid w:val="00A947AA"/>
    <w:rsid w:val="00A95F47"/>
    <w:rsid w:val="00A979DD"/>
    <w:rsid w:val="00AA1BCA"/>
    <w:rsid w:val="00AA1C47"/>
    <w:rsid w:val="00AA3C83"/>
    <w:rsid w:val="00AA4991"/>
    <w:rsid w:val="00AA5D1A"/>
    <w:rsid w:val="00AA5E72"/>
    <w:rsid w:val="00AA6069"/>
    <w:rsid w:val="00AB0463"/>
    <w:rsid w:val="00AB0F48"/>
    <w:rsid w:val="00AB1F2F"/>
    <w:rsid w:val="00AB3DB1"/>
    <w:rsid w:val="00AB4698"/>
    <w:rsid w:val="00AB490D"/>
    <w:rsid w:val="00AB5C7A"/>
    <w:rsid w:val="00AB6233"/>
    <w:rsid w:val="00AB6B5F"/>
    <w:rsid w:val="00AB72B6"/>
    <w:rsid w:val="00AB78EE"/>
    <w:rsid w:val="00AC04FB"/>
    <w:rsid w:val="00AC0EEE"/>
    <w:rsid w:val="00AC14B1"/>
    <w:rsid w:val="00AC3787"/>
    <w:rsid w:val="00AC39B3"/>
    <w:rsid w:val="00AC46C4"/>
    <w:rsid w:val="00AC6E8E"/>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69DA"/>
    <w:rsid w:val="00B16B54"/>
    <w:rsid w:val="00B20F03"/>
    <w:rsid w:val="00B2135D"/>
    <w:rsid w:val="00B220C8"/>
    <w:rsid w:val="00B232A4"/>
    <w:rsid w:val="00B251E0"/>
    <w:rsid w:val="00B26482"/>
    <w:rsid w:val="00B26BB5"/>
    <w:rsid w:val="00B2714A"/>
    <w:rsid w:val="00B303A6"/>
    <w:rsid w:val="00B30E28"/>
    <w:rsid w:val="00B33059"/>
    <w:rsid w:val="00B34DA8"/>
    <w:rsid w:val="00B361FE"/>
    <w:rsid w:val="00B37681"/>
    <w:rsid w:val="00B40F67"/>
    <w:rsid w:val="00B423B7"/>
    <w:rsid w:val="00B4264A"/>
    <w:rsid w:val="00B44FB9"/>
    <w:rsid w:val="00B45232"/>
    <w:rsid w:val="00B4567E"/>
    <w:rsid w:val="00B46BAB"/>
    <w:rsid w:val="00B47644"/>
    <w:rsid w:val="00B47D6F"/>
    <w:rsid w:val="00B47F45"/>
    <w:rsid w:val="00B50D6B"/>
    <w:rsid w:val="00B51442"/>
    <w:rsid w:val="00B52713"/>
    <w:rsid w:val="00B5275B"/>
    <w:rsid w:val="00B53A02"/>
    <w:rsid w:val="00B54668"/>
    <w:rsid w:val="00B55537"/>
    <w:rsid w:val="00B555DE"/>
    <w:rsid w:val="00B57A09"/>
    <w:rsid w:val="00B6051E"/>
    <w:rsid w:val="00B61DB3"/>
    <w:rsid w:val="00B64173"/>
    <w:rsid w:val="00B6418B"/>
    <w:rsid w:val="00B64C10"/>
    <w:rsid w:val="00B665A7"/>
    <w:rsid w:val="00B6677C"/>
    <w:rsid w:val="00B66F0C"/>
    <w:rsid w:val="00B70394"/>
    <w:rsid w:val="00B70CCD"/>
    <w:rsid w:val="00B715FE"/>
    <w:rsid w:val="00B72F06"/>
    <w:rsid w:val="00B73783"/>
    <w:rsid w:val="00B737D9"/>
    <w:rsid w:val="00B740AE"/>
    <w:rsid w:val="00B76C1C"/>
    <w:rsid w:val="00B81400"/>
    <w:rsid w:val="00B81DC1"/>
    <w:rsid w:val="00B82C84"/>
    <w:rsid w:val="00B847CA"/>
    <w:rsid w:val="00B84A37"/>
    <w:rsid w:val="00B84BB2"/>
    <w:rsid w:val="00B852A4"/>
    <w:rsid w:val="00B857A4"/>
    <w:rsid w:val="00B85E34"/>
    <w:rsid w:val="00B92232"/>
    <w:rsid w:val="00B92B92"/>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614C"/>
    <w:rsid w:val="00BF0873"/>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4F81"/>
    <w:rsid w:val="00C1508E"/>
    <w:rsid w:val="00C1522A"/>
    <w:rsid w:val="00C15C7F"/>
    <w:rsid w:val="00C1607F"/>
    <w:rsid w:val="00C16743"/>
    <w:rsid w:val="00C209E4"/>
    <w:rsid w:val="00C21A66"/>
    <w:rsid w:val="00C3028C"/>
    <w:rsid w:val="00C30312"/>
    <w:rsid w:val="00C30C88"/>
    <w:rsid w:val="00C3208B"/>
    <w:rsid w:val="00C3330C"/>
    <w:rsid w:val="00C345FC"/>
    <w:rsid w:val="00C36396"/>
    <w:rsid w:val="00C36CB8"/>
    <w:rsid w:val="00C379CA"/>
    <w:rsid w:val="00C400EF"/>
    <w:rsid w:val="00C40702"/>
    <w:rsid w:val="00C40DB4"/>
    <w:rsid w:val="00C415DA"/>
    <w:rsid w:val="00C448F8"/>
    <w:rsid w:val="00C44CAA"/>
    <w:rsid w:val="00C45AAC"/>
    <w:rsid w:val="00C45E3B"/>
    <w:rsid w:val="00C475D8"/>
    <w:rsid w:val="00C47DD2"/>
    <w:rsid w:val="00C507D2"/>
    <w:rsid w:val="00C51AFD"/>
    <w:rsid w:val="00C52CDB"/>
    <w:rsid w:val="00C52D17"/>
    <w:rsid w:val="00C533D6"/>
    <w:rsid w:val="00C545D0"/>
    <w:rsid w:val="00C547AB"/>
    <w:rsid w:val="00C54CB5"/>
    <w:rsid w:val="00C55E1F"/>
    <w:rsid w:val="00C576E6"/>
    <w:rsid w:val="00C57A49"/>
    <w:rsid w:val="00C57C9B"/>
    <w:rsid w:val="00C6058E"/>
    <w:rsid w:val="00C60C47"/>
    <w:rsid w:val="00C632F3"/>
    <w:rsid w:val="00C6371D"/>
    <w:rsid w:val="00C6449F"/>
    <w:rsid w:val="00C6533B"/>
    <w:rsid w:val="00C65853"/>
    <w:rsid w:val="00C66E04"/>
    <w:rsid w:val="00C74A1C"/>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B5F4A"/>
    <w:rsid w:val="00CC013C"/>
    <w:rsid w:val="00CC0886"/>
    <w:rsid w:val="00CC0BD7"/>
    <w:rsid w:val="00CC1455"/>
    <w:rsid w:val="00CC54FD"/>
    <w:rsid w:val="00CC6336"/>
    <w:rsid w:val="00CC74D9"/>
    <w:rsid w:val="00CD0D46"/>
    <w:rsid w:val="00CD2075"/>
    <w:rsid w:val="00CD2DD8"/>
    <w:rsid w:val="00CD3EA8"/>
    <w:rsid w:val="00CD584D"/>
    <w:rsid w:val="00CD5931"/>
    <w:rsid w:val="00CD5F14"/>
    <w:rsid w:val="00CD6C1D"/>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63E"/>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6EA"/>
    <w:rsid w:val="00D83B77"/>
    <w:rsid w:val="00D86A1A"/>
    <w:rsid w:val="00D87DC1"/>
    <w:rsid w:val="00D90BF9"/>
    <w:rsid w:val="00D92545"/>
    <w:rsid w:val="00D930AB"/>
    <w:rsid w:val="00D9330E"/>
    <w:rsid w:val="00D9346E"/>
    <w:rsid w:val="00D94734"/>
    <w:rsid w:val="00D958A0"/>
    <w:rsid w:val="00D96C32"/>
    <w:rsid w:val="00DA0934"/>
    <w:rsid w:val="00DA3518"/>
    <w:rsid w:val="00DA357E"/>
    <w:rsid w:val="00DA3E29"/>
    <w:rsid w:val="00DA40EF"/>
    <w:rsid w:val="00DA5B2E"/>
    <w:rsid w:val="00DA5D55"/>
    <w:rsid w:val="00DA6098"/>
    <w:rsid w:val="00DA7208"/>
    <w:rsid w:val="00DA760A"/>
    <w:rsid w:val="00DB0A39"/>
    <w:rsid w:val="00DB21F8"/>
    <w:rsid w:val="00DB41C7"/>
    <w:rsid w:val="00DB4427"/>
    <w:rsid w:val="00DB4607"/>
    <w:rsid w:val="00DB54DA"/>
    <w:rsid w:val="00DB5971"/>
    <w:rsid w:val="00DB70ED"/>
    <w:rsid w:val="00DB77A2"/>
    <w:rsid w:val="00DC18D1"/>
    <w:rsid w:val="00DC3E00"/>
    <w:rsid w:val="00DC4F11"/>
    <w:rsid w:val="00DC55C5"/>
    <w:rsid w:val="00DD0F39"/>
    <w:rsid w:val="00DD1C1A"/>
    <w:rsid w:val="00DD1D73"/>
    <w:rsid w:val="00DD24C7"/>
    <w:rsid w:val="00DD2662"/>
    <w:rsid w:val="00DD402D"/>
    <w:rsid w:val="00DD48FE"/>
    <w:rsid w:val="00DD5114"/>
    <w:rsid w:val="00DD63D0"/>
    <w:rsid w:val="00DE038A"/>
    <w:rsid w:val="00DE0A94"/>
    <w:rsid w:val="00DE0C22"/>
    <w:rsid w:val="00DE1889"/>
    <w:rsid w:val="00DE1B0B"/>
    <w:rsid w:val="00DE228B"/>
    <w:rsid w:val="00DE25D3"/>
    <w:rsid w:val="00DE3279"/>
    <w:rsid w:val="00DE487C"/>
    <w:rsid w:val="00DE5E0B"/>
    <w:rsid w:val="00DE6805"/>
    <w:rsid w:val="00DE736C"/>
    <w:rsid w:val="00DE7654"/>
    <w:rsid w:val="00DE7722"/>
    <w:rsid w:val="00DF0198"/>
    <w:rsid w:val="00DF2683"/>
    <w:rsid w:val="00DF4640"/>
    <w:rsid w:val="00DF4A19"/>
    <w:rsid w:val="00DF6459"/>
    <w:rsid w:val="00DF7F81"/>
    <w:rsid w:val="00E0012E"/>
    <w:rsid w:val="00E00C9C"/>
    <w:rsid w:val="00E02816"/>
    <w:rsid w:val="00E02897"/>
    <w:rsid w:val="00E04823"/>
    <w:rsid w:val="00E05284"/>
    <w:rsid w:val="00E05768"/>
    <w:rsid w:val="00E06D74"/>
    <w:rsid w:val="00E07F24"/>
    <w:rsid w:val="00E1001D"/>
    <w:rsid w:val="00E12E36"/>
    <w:rsid w:val="00E163F5"/>
    <w:rsid w:val="00E16CF4"/>
    <w:rsid w:val="00E17AAA"/>
    <w:rsid w:val="00E2023C"/>
    <w:rsid w:val="00E2064E"/>
    <w:rsid w:val="00E20671"/>
    <w:rsid w:val="00E23DF8"/>
    <w:rsid w:val="00E24A79"/>
    <w:rsid w:val="00E26F7D"/>
    <w:rsid w:val="00E27F47"/>
    <w:rsid w:val="00E32418"/>
    <w:rsid w:val="00E33053"/>
    <w:rsid w:val="00E337B2"/>
    <w:rsid w:val="00E3424F"/>
    <w:rsid w:val="00E34C49"/>
    <w:rsid w:val="00E34F33"/>
    <w:rsid w:val="00E352CA"/>
    <w:rsid w:val="00E35538"/>
    <w:rsid w:val="00E36046"/>
    <w:rsid w:val="00E40754"/>
    <w:rsid w:val="00E40CA7"/>
    <w:rsid w:val="00E417DD"/>
    <w:rsid w:val="00E42560"/>
    <w:rsid w:val="00E42AED"/>
    <w:rsid w:val="00E42C7F"/>
    <w:rsid w:val="00E42FB5"/>
    <w:rsid w:val="00E43282"/>
    <w:rsid w:val="00E44F43"/>
    <w:rsid w:val="00E5141A"/>
    <w:rsid w:val="00E5608B"/>
    <w:rsid w:val="00E6082B"/>
    <w:rsid w:val="00E61888"/>
    <w:rsid w:val="00E61E08"/>
    <w:rsid w:val="00E64429"/>
    <w:rsid w:val="00E66BBC"/>
    <w:rsid w:val="00E670C5"/>
    <w:rsid w:val="00E711DA"/>
    <w:rsid w:val="00E720F4"/>
    <w:rsid w:val="00E72E25"/>
    <w:rsid w:val="00E74F16"/>
    <w:rsid w:val="00E767FE"/>
    <w:rsid w:val="00E76AA4"/>
    <w:rsid w:val="00E7715F"/>
    <w:rsid w:val="00E773DC"/>
    <w:rsid w:val="00E810AC"/>
    <w:rsid w:val="00E815EA"/>
    <w:rsid w:val="00E82221"/>
    <w:rsid w:val="00E828AC"/>
    <w:rsid w:val="00E832B5"/>
    <w:rsid w:val="00E85FB5"/>
    <w:rsid w:val="00E872E7"/>
    <w:rsid w:val="00E87CC3"/>
    <w:rsid w:val="00E90EED"/>
    <w:rsid w:val="00E9210B"/>
    <w:rsid w:val="00E9455B"/>
    <w:rsid w:val="00E94E2F"/>
    <w:rsid w:val="00E951FA"/>
    <w:rsid w:val="00E96403"/>
    <w:rsid w:val="00E96614"/>
    <w:rsid w:val="00E979DC"/>
    <w:rsid w:val="00EA4098"/>
    <w:rsid w:val="00EA4CD3"/>
    <w:rsid w:val="00EA4FFB"/>
    <w:rsid w:val="00EA6BEE"/>
    <w:rsid w:val="00EA6EDA"/>
    <w:rsid w:val="00EA7975"/>
    <w:rsid w:val="00EA7A01"/>
    <w:rsid w:val="00EA7C82"/>
    <w:rsid w:val="00EB02AC"/>
    <w:rsid w:val="00EB154B"/>
    <w:rsid w:val="00EB1E08"/>
    <w:rsid w:val="00EB234D"/>
    <w:rsid w:val="00EB3A6C"/>
    <w:rsid w:val="00EB4A54"/>
    <w:rsid w:val="00EB5C44"/>
    <w:rsid w:val="00EB5FE0"/>
    <w:rsid w:val="00EB7040"/>
    <w:rsid w:val="00EC185B"/>
    <w:rsid w:val="00EC2A13"/>
    <w:rsid w:val="00EC428E"/>
    <w:rsid w:val="00EC5952"/>
    <w:rsid w:val="00EC6181"/>
    <w:rsid w:val="00EC753B"/>
    <w:rsid w:val="00ED1087"/>
    <w:rsid w:val="00ED2478"/>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236"/>
    <w:rsid w:val="00F217F6"/>
    <w:rsid w:val="00F23425"/>
    <w:rsid w:val="00F244D4"/>
    <w:rsid w:val="00F244DA"/>
    <w:rsid w:val="00F2478C"/>
    <w:rsid w:val="00F26062"/>
    <w:rsid w:val="00F262FE"/>
    <w:rsid w:val="00F326AA"/>
    <w:rsid w:val="00F32BDF"/>
    <w:rsid w:val="00F330F8"/>
    <w:rsid w:val="00F355CC"/>
    <w:rsid w:val="00F35941"/>
    <w:rsid w:val="00F35C42"/>
    <w:rsid w:val="00F369C0"/>
    <w:rsid w:val="00F36E3F"/>
    <w:rsid w:val="00F378BC"/>
    <w:rsid w:val="00F4014E"/>
    <w:rsid w:val="00F4096A"/>
    <w:rsid w:val="00F419E0"/>
    <w:rsid w:val="00F4394B"/>
    <w:rsid w:val="00F44A63"/>
    <w:rsid w:val="00F454BE"/>
    <w:rsid w:val="00F46DF0"/>
    <w:rsid w:val="00F504AB"/>
    <w:rsid w:val="00F51EB9"/>
    <w:rsid w:val="00F52BAB"/>
    <w:rsid w:val="00F53303"/>
    <w:rsid w:val="00F53BF2"/>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637C"/>
    <w:rsid w:val="00F7708A"/>
    <w:rsid w:val="00F8094D"/>
    <w:rsid w:val="00F80BEB"/>
    <w:rsid w:val="00F80D53"/>
    <w:rsid w:val="00F80F5A"/>
    <w:rsid w:val="00F85147"/>
    <w:rsid w:val="00F87EFB"/>
    <w:rsid w:val="00F90092"/>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18B4AD"/>
  <w15:docId w15:val="{3BC7B34B-6C04-4D3A-88E8-E5F5C709E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586E"/>
    <w:pPr>
      <w:widowControl w:val="0"/>
      <w:jc w:val="both"/>
    </w:pPr>
  </w:style>
  <w:style w:type="paragraph" w:styleId="1">
    <w:name w:val="heading 1"/>
    <w:basedOn w:val="a"/>
    <w:next w:val="a"/>
    <w:link w:val="10"/>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a5"/>
    <w:uiPriority w:val="99"/>
    <w:semiHidden/>
    <w:unhideWhenUsed/>
    <w:rsid w:val="00E05284"/>
    <w:rPr>
      <w:sz w:val="18"/>
      <w:szCs w:val="18"/>
    </w:rPr>
  </w:style>
  <w:style w:type="character" w:customStyle="1" w:styleId="a5">
    <w:name w:val="批注框文本 字符"/>
    <w:basedOn w:val="a0"/>
    <w:link w:val="a4"/>
    <w:uiPriority w:val="99"/>
    <w:semiHidden/>
    <w:rsid w:val="00E05284"/>
    <w:rPr>
      <w:sz w:val="18"/>
      <w:szCs w:val="18"/>
    </w:rPr>
  </w:style>
  <w:style w:type="paragraph" w:styleId="a6">
    <w:name w:val="List Paragraph"/>
    <w:basedOn w:val="a"/>
    <w:uiPriority w:val="34"/>
    <w:qFormat/>
    <w:rsid w:val="00E61E08"/>
    <w:pPr>
      <w:ind w:firstLineChars="200" w:firstLine="420"/>
    </w:pPr>
  </w:style>
  <w:style w:type="character" w:customStyle="1" w:styleId="10">
    <w:name w:val="标题 1 字符"/>
    <w:basedOn w:val="a0"/>
    <w:link w:val="1"/>
    <w:uiPriority w:val="9"/>
    <w:rsid w:val="0002217E"/>
    <w:rPr>
      <w:b/>
      <w:bCs/>
      <w:kern w:val="44"/>
      <w:sz w:val="44"/>
      <w:szCs w:val="44"/>
    </w:rPr>
  </w:style>
  <w:style w:type="character" w:customStyle="1" w:styleId="20">
    <w:name w:val="标题 2 字符"/>
    <w:basedOn w:val="a0"/>
    <w:link w:val="2"/>
    <w:uiPriority w:val="9"/>
    <w:rsid w:val="00A47B19"/>
    <w:rPr>
      <w:rFonts w:asciiTheme="majorHAnsi" w:eastAsiaTheme="majorEastAsia" w:hAnsiTheme="majorHAnsi" w:cstheme="majorBidi"/>
      <w:b/>
      <w:bCs/>
      <w:sz w:val="32"/>
      <w:szCs w:val="32"/>
    </w:rPr>
  </w:style>
  <w:style w:type="table" w:styleId="a7">
    <w:name w:val="Table Grid"/>
    <w:basedOn w:val="a1"/>
    <w:uiPriority w:val="59"/>
    <w:rsid w:val="007472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标题 3 字符"/>
    <w:basedOn w:val="a0"/>
    <w:link w:val="3"/>
    <w:uiPriority w:val="9"/>
    <w:rsid w:val="009A47EF"/>
    <w:rPr>
      <w:b/>
      <w:bCs/>
      <w:sz w:val="32"/>
      <w:szCs w:val="32"/>
    </w:rPr>
  </w:style>
  <w:style w:type="paragraph" w:styleId="a8">
    <w:name w:val="header"/>
    <w:basedOn w:val="a"/>
    <w:link w:val="a9"/>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6E207E"/>
    <w:rPr>
      <w:sz w:val="18"/>
      <w:szCs w:val="18"/>
    </w:rPr>
  </w:style>
  <w:style w:type="paragraph" w:styleId="aa">
    <w:name w:val="footer"/>
    <w:basedOn w:val="a"/>
    <w:link w:val="ab"/>
    <w:uiPriority w:val="99"/>
    <w:unhideWhenUsed/>
    <w:rsid w:val="006E207E"/>
    <w:pPr>
      <w:tabs>
        <w:tab w:val="center" w:pos="4153"/>
        <w:tab w:val="right" w:pos="8306"/>
      </w:tabs>
      <w:snapToGrid w:val="0"/>
      <w:jc w:val="left"/>
    </w:pPr>
    <w:rPr>
      <w:sz w:val="18"/>
      <w:szCs w:val="18"/>
    </w:rPr>
  </w:style>
  <w:style w:type="character" w:customStyle="1" w:styleId="ab">
    <w:name w:val="页脚 字符"/>
    <w:basedOn w:val="a0"/>
    <w:link w:val="aa"/>
    <w:uiPriority w:val="99"/>
    <w:rsid w:val="006E207E"/>
    <w:rPr>
      <w:sz w:val="18"/>
      <w:szCs w:val="18"/>
    </w:rPr>
  </w:style>
  <w:style w:type="character" w:customStyle="1" w:styleId="11">
    <w:name w:val="样式1"/>
    <w:basedOn w:val="a0"/>
    <w:uiPriority w:val="1"/>
    <w:rsid w:val="00FF1242"/>
  </w:style>
  <w:style w:type="character" w:customStyle="1" w:styleId="21">
    <w:name w:val="样式2"/>
    <w:basedOn w:val="11"/>
    <w:uiPriority w:val="1"/>
    <w:rsid w:val="002D6F6E"/>
  </w:style>
  <w:style w:type="character" w:customStyle="1" w:styleId="31">
    <w:name w:val="样式3"/>
    <w:basedOn w:val="11"/>
    <w:uiPriority w:val="1"/>
    <w:rsid w:val="005C31BB"/>
  </w:style>
  <w:style w:type="character" w:customStyle="1" w:styleId="4">
    <w:name w:val="样式4"/>
    <w:basedOn w:val="11"/>
    <w:uiPriority w:val="1"/>
    <w:rsid w:val="00012422"/>
  </w:style>
  <w:style w:type="character" w:customStyle="1" w:styleId="5">
    <w:name w:val="样式5"/>
    <w:basedOn w:val="11"/>
    <w:uiPriority w:val="1"/>
    <w:rsid w:val="00B169DA"/>
  </w:style>
  <w:style w:type="character" w:customStyle="1" w:styleId="6">
    <w:name w:val="样式6"/>
    <w:basedOn w:val="21"/>
    <w:uiPriority w:val="1"/>
    <w:rsid w:val="00FA7D5B"/>
  </w:style>
  <w:style w:type="character" w:customStyle="1" w:styleId="7">
    <w:name w:val="样式7"/>
    <w:basedOn w:val="21"/>
    <w:uiPriority w:val="1"/>
    <w:rsid w:val="0029189B"/>
  </w:style>
  <w:style w:type="character" w:customStyle="1" w:styleId="8">
    <w:name w:val="样式8"/>
    <w:basedOn w:val="4"/>
    <w:uiPriority w:val="1"/>
    <w:rsid w:val="00382F4B"/>
  </w:style>
  <w:style w:type="paragraph" w:styleId="ac">
    <w:name w:val="Document Map"/>
    <w:basedOn w:val="a"/>
    <w:link w:val="ad"/>
    <w:uiPriority w:val="99"/>
    <w:semiHidden/>
    <w:unhideWhenUsed/>
    <w:rsid w:val="00485FB8"/>
    <w:rPr>
      <w:rFonts w:ascii="宋体" w:eastAsia="宋体"/>
      <w:sz w:val="18"/>
      <w:szCs w:val="18"/>
    </w:rPr>
  </w:style>
  <w:style w:type="character" w:customStyle="1" w:styleId="ad">
    <w:name w:val="文档结构图 字符"/>
    <w:basedOn w:val="a0"/>
    <w:link w:val="ac"/>
    <w:uiPriority w:val="99"/>
    <w:semiHidden/>
    <w:rsid w:val="00485FB8"/>
    <w:rPr>
      <w:rFonts w:ascii="宋体" w:eastAsia="宋体"/>
      <w:sz w:val="18"/>
      <w:szCs w:val="18"/>
    </w:rPr>
  </w:style>
  <w:style w:type="character" w:customStyle="1" w:styleId="9">
    <w:name w:val="样式9"/>
    <w:basedOn w:val="11"/>
    <w:uiPriority w:val="1"/>
    <w:rsid w:val="00760316"/>
  </w:style>
  <w:style w:type="character" w:customStyle="1" w:styleId="100">
    <w:name w:val="样式10"/>
    <w:basedOn w:val="4"/>
    <w:uiPriority w:val="1"/>
    <w:rsid w:val="00E94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angjinb\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88511717-90BE-4EDB-B5B6-4668785C9090}"/>
      </w:docPartPr>
      <w:docPartBody>
        <w:p w:rsidR="00B73B2C" w:rsidRDefault="000C4721">
          <w:r w:rsidRPr="00C62205">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17C47"/>
    <w:rsid w:val="00007400"/>
    <w:rsid w:val="0001565B"/>
    <w:rsid w:val="00016E1A"/>
    <w:rsid w:val="00022C9A"/>
    <w:rsid w:val="00027E11"/>
    <w:rsid w:val="00050A75"/>
    <w:rsid w:val="00052F31"/>
    <w:rsid w:val="00061347"/>
    <w:rsid w:val="00072ED4"/>
    <w:rsid w:val="000A57E3"/>
    <w:rsid w:val="000B5888"/>
    <w:rsid w:val="000C4398"/>
    <w:rsid w:val="000C4721"/>
    <w:rsid w:val="000C696C"/>
    <w:rsid w:val="000D3345"/>
    <w:rsid w:val="000D3FDD"/>
    <w:rsid w:val="000D6E1B"/>
    <w:rsid w:val="000D7806"/>
    <w:rsid w:val="000E0C9F"/>
    <w:rsid w:val="000E7A86"/>
    <w:rsid w:val="001212EA"/>
    <w:rsid w:val="00123B85"/>
    <w:rsid w:val="00125A19"/>
    <w:rsid w:val="00131339"/>
    <w:rsid w:val="00150D5C"/>
    <w:rsid w:val="001647E5"/>
    <w:rsid w:val="00170888"/>
    <w:rsid w:val="00183E68"/>
    <w:rsid w:val="00185FD2"/>
    <w:rsid w:val="001B24DB"/>
    <w:rsid w:val="001B70B3"/>
    <w:rsid w:val="001C6F23"/>
    <w:rsid w:val="001D1DD1"/>
    <w:rsid w:val="001D3CBC"/>
    <w:rsid w:val="001E61E1"/>
    <w:rsid w:val="001F6A3E"/>
    <w:rsid w:val="00202D18"/>
    <w:rsid w:val="002340EB"/>
    <w:rsid w:val="00237C1E"/>
    <w:rsid w:val="00252884"/>
    <w:rsid w:val="0027204F"/>
    <w:rsid w:val="0029318F"/>
    <w:rsid w:val="002A46A4"/>
    <w:rsid w:val="002A4FE1"/>
    <w:rsid w:val="002A5E65"/>
    <w:rsid w:val="002A5F55"/>
    <w:rsid w:val="002B3912"/>
    <w:rsid w:val="002F09F9"/>
    <w:rsid w:val="00302B47"/>
    <w:rsid w:val="00302C47"/>
    <w:rsid w:val="00305405"/>
    <w:rsid w:val="00305FB1"/>
    <w:rsid w:val="00331BDF"/>
    <w:rsid w:val="0034366B"/>
    <w:rsid w:val="00385320"/>
    <w:rsid w:val="003904CB"/>
    <w:rsid w:val="003A4C6A"/>
    <w:rsid w:val="003A66CA"/>
    <w:rsid w:val="003A719A"/>
    <w:rsid w:val="003A7E6D"/>
    <w:rsid w:val="003B5126"/>
    <w:rsid w:val="003B5DA5"/>
    <w:rsid w:val="003D4B93"/>
    <w:rsid w:val="003E0F3B"/>
    <w:rsid w:val="003E21B8"/>
    <w:rsid w:val="00410103"/>
    <w:rsid w:val="00417C47"/>
    <w:rsid w:val="00431828"/>
    <w:rsid w:val="00436AB8"/>
    <w:rsid w:val="00446B61"/>
    <w:rsid w:val="00456307"/>
    <w:rsid w:val="00462C3D"/>
    <w:rsid w:val="004705B6"/>
    <w:rsid w:val="00487183"/>
    <w:rsid w:val="004879E6"/>
    <w:rsid w:val="004A11DC"/>
    <w:rsid w:val="004B4D23"/>
    <w:rsid w:val="004D4C15"/>
    <w:rsid w:val="004E516C"/>
    <w:rsid w:val="004F0A69"/>
    <w:rsid w:val="0050738C"/>
    <w:rsid w:val="005226AF"/>
    <w:rsid w:val="00532CFC"/>
    <w:rsid w:val="0054176A"/>
    <w:rsid w:val="00553CB8"/>
    <w:rsid w:val="00560773"/>
    <w:rsid w:val="00563934"/>
    <w:rsid w:val="00583716"/>
    <w:rsid w:val="005944A6"/>
    <w:rsid w:val="005A2A8A"/>
    <w:rsid w:val="005A5743"/>
    <w:rsid w:val="005B27D4"/>
    <w:rsid w:val="005C5C3E"/>
    <w:rsid w:val="005D24CB"/>
    <w:rsid w:val="005D5CDD"/>
    <w:rsid w:val="006017D3"/>
    <w:rsid w:val="00616D13"/>
    <w:rsid w:val="00625223"/>
    <w:rsid w:val="00626908"/>
    <w:rsid w:val="0063122A"/>
    <w:rsid w:val="00647133"/>
    <w:rsid w:val="00655B1D"/>
    <w:rsid w:val="006611DE"/>
    <w:rsid w:val="0066396C"/>
    <w:rsid w:val="00663B3E"/>
    <w:rsid w:val="00672DCB"/>
    <w:rsid w:val="006808A3"/>
    <w:rsid w:val="00687292"/>
    <w:rsid w:val="00690FF7"/>
    <w:rsid w:val="00695EE9"/>
    <w:rsid w:val="00696E50"/>
    <w:rsid w:val="00697AD6"/>
    <w:rsid w:val="006A79FC"/>
    <w:rsid w:val="006B4682"/>
    <w:rsid w:val="006C350B"/>
    <w:rsid w:val="006D0009"/>
    <w:rsid w:val="006D669D"/>
    <w:rsid w:val="006F44F3"/>
    <w:rsid w:val="00705189"/>
    <w:rsid w:val="00705241"/>
    <w:rsid w:val="00706643"/>
    <w:rsid w:val="0074136B"/>
    <w:rsid w:val="00764ADD"/>
    <w:rsid w:val="007752EC"/>
    <w:rsid w:val="00787788"/>
    <w:rsid w:val="007979EE"/>
    <w:rsid w:val="007B1207"/>
    <w:rsid w:val="007B3DAC"/>
    <w:rsid w:val="007E464C"/>
    <w:rsid w:val="007E64AD"/>
    <w:rsid w:val="007F1CAE"/>
    <w:rsid w:val="007F4300"/>
    <w:rsid w:val="00806832"/>
    <w:rsid w:val="008107C5"/>
    <w:rsid w:val="008349E0"/>
    <w:rsid w:val="00876F04"/>
    <w:rsid w:val="00886E21"/>
    <w:rsid w:val="00896125"/>
    <w:rsid w:val="008A7867"/>
    <w:rsid w:val="008B16A9"/>
    <w:rsid w:val="008F50AB"/>
    <w:rsid w:val="00900AF6"/>
    <w:rsid w:val="00900DA8"/>
    <w:rsid w:val="00901A28"/>
    <w:rsid w:val="0090227C"/>
    <w:rsid w:val="00904128"/>
    <w:rsid w:val="00912516"/>
    <w:rsid w:val="00951B36"/>
    <w:rsid w:val="00952A93"/>
    <w:rsid w:val="009637BB"/>
    <w:rsid w:val="00980A5B"/>
    <w:rsid w:val="00982D15"/>
    <w:rsid w:val="00996012"/>
    <w:rsid w:val="009B35CB"/>
    <w:rsid w:val="009F2E11"/>
    <w:rsid w:val="009F6265"/>
    <w:rsid w:val="00A00F2C"/>
    <w:rsid w:val="00A014BE"/>
    <w:rsid w:val="00A14DC9"/>
    <w:rsid w:val="00A26BB5"/>
    <w:rsid w:val="00A30840"/>
    <w:rsid w:val="00A37975"/>
    <w:rsid w:val="00A610B2"/>
    <w:rsid w:val="00A678E1"/>
    <w:rsid w:val="00A87493"/>
    <w:rsid w:val="00A904BF"/>
    <w:rsid w:val="00A948CF"/>
    <w:rsid w:val="00AA0FD4"/>
    <w:rsid w:val="00AA12BD"/>
    <w:rsid w:val="00AA3F8F"/>
    <w:rsid w:val="00AB322D"/>
    <w:rsid w:val="00AB4BC9"/>
    <w:rsid w:val="00AC40ED"/>
    <w:rsid w:val="00AD2708"/>
    <w:rsid w:val="00AD622C"/>
    <w:rsid w:val="00AF0F7B"/>
    <w:rsid w:val="00AF5DDE"/>
    <w:rsid w:val="00B22AA8"/>
    <w:rsid w:val="00B33910"/>
    <w:rsid w:val="00B349B7"/>
    <w:rsid w:val="00B34B8F"/>
    <w:rsid w:val="00B44806"/>
    <w:rsid w:val="00B60E0F"/>
    <w:rsid w:val="00B622BC"/>
    <w:rsid w:val="00B70386"/>
    <w:rsid w:val="00B727C0"/>
    <w:rsid w:val="00B7331A"/>
    <w:rsid w:val="00B73B2C"/>
    <w:rsid w:val="00B85766"/>
    <w:rsid w:val="00B9049C"/>
    <w:rsid w:val="00BA2B99"/>
    <w:rsid w:val="00BC0DAA"/>
    <w:rsid w:val="00BE62AD"/>
    <w:rsid w:val="00BF36CC"/>
    <w:rsid w:val="00C03F0E"/>
    <w:rsid w:val="00C2181C"/>
    <w:rsid w:val="00C255BF"/>
    <w:rsid w:val="00C31E30"/>
    <w:rsid w:val="00C52D71"/>
    <w:rsid w:val="00C52D85"/>
    <w:rsid w:val="00C623B2"/>
    <w:rsid w:val="00C67F08"/>
    <w:rsid w:val="00C90AC4"/>
    <w:rsid w:val="00CA30CD"/>
    <w:rsid w:val="00CA50BC"/>
    <w:rsid w:val="00CB3077"/>
    <w:rsid w:val="00CB7AB9"/>
    <w:rsid w:val="00CC33AC"/>
    <w:rsid w:val="00CC458D"/>
    <w:rsid w:val="00CD19CB"/>
    <w:rsid w:val="00CD2941"/>
    <w:rsid w:val="00CD6898"/>
    <w:rsid w:val="00CE30FB"/>
    <w:rsid w:val="00CE494A"/>
    <w:rsid w:val="00CE5449"/>
    <w:rsid w:val="00CF15C1"/>
    <w:rsid w:val="00D00B0C"/>
    <w:rsid w:val="00D109C4"/>
    <w:rsid w:val="00D22E72"/>
    <w:rsid w:val="00D40785"/>
    <w:rsid w:val="00D53DB1"/>
    <w:rsid w:val="00D5781F"/>
    <w:rsid w:val="00D609B4"/>
    <w:rsid w:val="00D67809"/>
    <w:rsid w:val="00D81E6B"/>
    <w:rsid w:val="00D82262"/>
    <w:rsid w:val="00D83089"/>
    <w:rsid w:val="00D865DE"/>
    <w:rsid w:val="00DA07C9"/>
    <w:rsid w:val="00DB77A8"/>
    <w:rsid w:val="00DD0C62"/>
    <w:rsid w:val="00DD1AEB"/>
    <w:rsid w:val="00DD5952"/>
    <w:rsid w:val="00DE0970"/>
    <w:rsid w:val="00DE3A1A"/>
    <w:rsid w:val="00DE3D64"/>
    <w:rsid w:val="00DE4B94"/>
    <w:rsid w:val="00DE7821"/>
    <w:rsid w:val="00DF4DF4"/>
    <w:rsid w:val="00E3111F"/>
    <w:rsid w:val="00E32CCE"/>
    <w:rsid w:val="00E33E5E"/>
    <w:rsid w:val="00E341AF"/>
    <w:rsid w:val="00E409D5"/>
    <w:rsid w:val="00E46093"/>
    <w:rsid w:val="00E6071C"/>
    <w:rsid w:val="00E67DBC"/>
    <w:rsid w:val="00E73467"/>
    <w:rsid w:val="00E73700"/>
    <w:rsid w:val="00E767F8"/>
    <w:rsid w:val="00E834CF"/>
    <w:rsid w:val="00E858B1"/>
    <w:rsid w:val="00E95A8E"/>
    <w:rsid w:val="00ED3AD7"/>
    <w:rsid w:val="00ED5881"/>
    <w:rsid w:val="00EE03B2"/>
    <w:rsid w:val="00F136AC"/>
    <w:rsid w:val="00F2186E"/>
    <w:rsid w:val="00F3096E"/>
    <w:rsid w:val="00F315DF"/>
    <w:rsid w:val="00F4178C"/>
    <w:rsid w:val="00F46569"/>
    <w:rsid w:val="00F5176F"/>
    <w:rsid w:val="00F51BA8"/>
    <w:rsid w:val="00F71C7E"/>
    <w:rsid w:val="00F71EA4"/>
    <w:rsid w:val="00F82CE2"/>
    <w:rsid w:val="00F85E50"/>
    <w:rsid w:val="00F903A0"/>
    <w:rsid w:val="00F95C62"/>
    <w:rsid w:val="00FB42ED"/>
    <w:rsid w:val="00FC47F1"/>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C40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]]></m:sse>
</m:mapping>
</file>

<file path=customXml/item2.xml><?xml version="1.0" encoding="utf-8"?>
<b:binding xmlns:b="http://mapping.word.org/2012/binding" xmlns:xlink="xlink" xmlns:clcta-gie="clcta-gie" xmlns:clcta-fte="clcta-fte" xmlns:clcta-be="clcta-be" xmlns:clcta-taf="clcta-taf" xmlns:clcta-ci="clcta-ci">
  <clcta-be:GuDongDaHuiZhaoKaiNianDu xmlns:clcta-be="clcta-be">2021</clcta-be:GuDongDaHuiZhaoKaiNianDu>
  <clcta-be:GuDongDaHuiJieCi xmlns:clcta-be="clcta-be">二</clcta-be:GuDongDaHuiJieCi>
  <clcta-be:TouPiaoDaiMa xmlns:clcta-be="clcta-be"/>
  <clcta-gie:GongSiFaDingZhongWenMingCheng xmlns:clcta-gie="clcta-gie">大唐电信科技股份有限公司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2021-07-26T00:00:00</clcta-be:GuDongDaHuiZhaoKaiShiJian>
</b:binding>
</file>

<file path=customXml/item3.xml><?xml version="1.0" encoding="utf-8"?>
<sc:sections xmlns:sc="http://mapping.word.org/2014/section/customize"/>
</file>

<file path=customXml/item4.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]]></t:sse>
</t:templat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4369BC-4975-40E8-BAFC-DBC7FFD0EFF3}">
  <ds:schemaRefs>
    <ds:schemaRef ds:uri="http://mapping.word.org/2012/mapping"/>
  </ds:schemaRefs>
</ds:datastoreItem>
</file>

<file path=customXml/itemProps2.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FFE5456E-3280-4889-8F00-C833D336CD58}">
  <ds:schemaRefs>
    <ds:schemaRef ds:uri="http://mapping.word.org/2014/section/customize"/>
  </ds:schemaRefs>
</ds:datastoreItem>
</file>

<file path=customXml/itemProps4.xml><?xml version="1.0" encoding="utf-8"?>
<ds:datastoreItem xmlns:ds="http://schemas.openxmlformats.org/officeDocument/2006/customXml" ds:itemID="{28555435-D1DA-4495-B24B-CEA28DEE9EF5}">
  <ds:schemaRefs>
    <ds:schemaRef ds:uri="http://mapping.word.org/2012/template"/>
  </ds:schemaRefs>
</ds:datastoreItem>
</file>

<file path=customXml/itemProps5.xml><?xml version="1.0" encoding="utf-8"?>
<ds:datastoreItem xmlns:ds="http://schemas.openxmlformats.org/officeDocument/2006/customXml" ds:itemID="{A2528AD7-88CE-49EA-ACBD-6A26FCC0D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64</TotalTime>
  <Pages>9</Pages>
  <Words>668</Words>
  <Characters>3810</Characters>
  <Application>Microsoft Office Word</Application>
  <DocSecurity>0</DocSecurity>
  <Lines>31</Lines>
  <Paragraphs>8</Paragraphs>
  <ScaleCrop>false</ScaleCrop>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zhangjinb      张瑾（大唐电信／总部职能／董事会办公室／信息披露部）</cp:lastModifiedBy>
  <cp:revision>87</cp:revision>
  <dcterms:created xsi:type="dcterms:W3CDTF">2021-06-29T02:53:00Z</dcterms:created>
  <dcterms:modified xsi:type="dcterms:W3CDTF">2021-07-09T06:30:00Z</dcterms:modified>
</cp:coreProperties>
</file>