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25462" w14:textId="75FD146B" w:rsidR="007C681E" w:rsidRPr="00CF34E7" w:rsidRDefault="007C681E" w:rsidP="00CF34E7">
      <w:pPr>
        <w:autoSpaceDE/>
        <w:autoSpaceDN/>
        <w:adjustRightInd w:val="0"/>
        <w:snapToGrid w:val="0"/>
        <w:spacing w:line="360" w:lineRule="auto"/>
        <w:rPr>
          <w:rFonts w:cs="Times New Roman"/>
          <w:kern w:val="2"/>
          <w:sz w:val="24"/>
          <w:szCs w:val="24"/>
          <w:lang w:val="en-US" w:bidi="ar-SA"/>
        </w:rPr>
      </w:pPr>
      <w:r w:rsidRPr="00CF34E7">
        <w:rPr>
          <w:rFonts w:cs="Times New Roman"/>
          <w:kern w:val="2"/>
          <w:sz w:val="24"/>
          <w:szCs w:val="24"/>
          <w:lang w:val="en-US" w:bidi="ar-SA"/>
        </w:rPr>
        <w:t>证券代码：</w:t>
      </w:r>
      <w:r w:rsidR="00CA6540" w:rsidRPr="00CF34E7">
        <w:rPr>
          <w:rFonts w:cs="Times New Roman"/>
          <w:kern w:val="2"/>
          <w:sz w:val="24"/>
          <w:szCs w:val="24"/>
          <w:lang w:val="en-US" w:bidi="ar-SA"/>
        </w:rPr>
        <w:t>600198</w:t>
      </w:r>
      <w:r w:rsidRPr="00CF34E7">
        <w:rPr>
          <w:rFonts w:cs="Times New Roman"/>
          <w:kern w:val="2"/>
          <w:sz w:val="24"/>
          <w:szCs w:val="24"/>
          <w:lang w:val="en-US" w:bidi="ar-SA"/>
        </w:rPr>
        <w:t xml:space="preserve"> </w:t>
      </w:r>
      <w:r w:rsidR="00D60209">
        <w:rPr>
          <w:rFonts w:cs="Times New Roman"/>
          <w:kern w:val="2"/>
          <w:sz w:val="24"/>
          <w:szCs w:val="24"/>
          <w:lang w:val="en-US" w:bidi="ar-SA"/>
        </w:rPr>
        <w:t xml:space="preserve">     </w:t>
      </w:r>
      <w:r w:rsidR="005F09AE">
        <w:rPr>
          <w:rFonts w:cs="Times New Roman"/>
          <w:kern w:val="2"/>
          <w:sz w:val="24"/>
          <w:szCs w:val="24"/>
          <w:lang w:val="en-US" w:bidi="ar-SA"/>
        </w:rPr>
        <w:t xml:space="preserve">  </w:t>
      </w:r>
      <w:r w:rsidR="00D60209">
        <w:rPr>
          <w:rFonts w:cs="Times New Roman"/>
          <w:kern w:val="2"/>
          <w:sz w:val="24"/>
          <w:szCs w:val="24"/>
          <w:lang w:val="en-US" w:bidi="ar-SA"/>
        </w:rPr>
        <w:t xml:space="preserve"> </w:t>
      </w:r>
      <w:r w:rsidRPr="00CF34E7">
        <w:rPr>
          <w:rFonts w:cs="Times New Roman"/>
          <w:kern w:val="2"/>
          <w:sz w:val="24"/>
          <w:szCs w:val="24"/>
          <w:lang w:val="en-US" w:bidi="ar-SA"/>
        </w:rPr>
        <w:t>证券简称：</w:t>
      </w:r>
      <w:r w:rsidR="00CA6540" w:rsidRPr="00CF34E7">
        <w:rPr>
          <w:rFonts w:cs="Times New Roman"/>
          <w:kern w:val="2"/>
          <w:sz w:val="24"/>
          <w:szCs w:val="24"/>
          <w:lang w:val="en-US" w:bidi="ar-SA"/>
        </w:rPr>
        <w:t>*ST大唐</w:t>
      </w:r>
      <w:r w:rsidRPr="00CF34E7">
        <w:rPr>
          <w:rFonts w:cs="Times New Roman"/>
          <w:kern w:val="2"/>
          <w:sz w:val="24"/>
          <w:szCs w:val="24"/>
          <w:lang w:val="en-US" w:bidi="ar-SA"/>
        </w:rPr>
        <w:t xml:space="preserve"> </w:t>
      </w:r>
      <w:r w:rsidR="00D60209">
        <w:rPr>
          <w:rFonts w:cs="Times New Roman"/>
          <w:kern w:val="2"/>
          <w:sz w:val="24"/>
          <w:szCs w:val="24"/>
          <w:lang w:val="en-US" w:bidi="ar-SA"/>
        </w:rPr>
        <w:t xml:space="preserve">     </w:t>
      </w:r>
      <w:r w:rsidR="005F09AE">
        <w:rPr>
          <w:rFonts w:cs="Times New Roman"/>
          <w:kern w:val="2"/>
          <w:sz w:val="24"/>
          <w:szCs w:val="24"/>
          <w:lang w:val="en-US" w:bidi="ar-SA"/>
        </w:rPr>
        <w:t xml:space="preserve"> </w:t>
      </w:r>
      <w:bookmarkStart w:id="0" w:name="_GoBack"/>
      <w:bookmarkEnd w:id="0"/>
      <w:r w:rsidRPr="00CF34E7">
        <w:rPr>
          <w:rFonts w:cs="Times New Roman"/>
          <w:kern w:val="2"/>
          <w:sz w:val="24"/>
          <w:szCs w:val="24"/>
          <w:lang w:val="en-US" w:bidi="ar-SA"/>
        </w:rPr>
        <w:t>公告编号：202</w:t>
      </w:r>
      <w:r w:rsidR="00CA6540" w:rsidRPr="00CF34E7">
        <w:rPr>
          <w:rFonts w:cs="Times New Roman"/>
          <w:kern w:val="2"/>
          <w:sz w:val="24"/>
          <w:szCs w:val="24"/>
          <w:lang w:val="en-US" w:bidi="ar-SA"/>
        </w:rPr>
        <w:t>1</w:t>
      </w:r>
      <w:r w:rsidRPr="00CF34E7">
        <w:rPr>
          <w:rFonts w:cs="Times New Roman"/>
          <w:kern w:val="2"/>
          <w:sz w:val="24"/>
          <w:szCs w:val="24"/>
          <w:lang w:val="en-US" w:bidi="ar-SA"/>
        </w:rPr>
        <w:t>-</w:t>
      </w:r>
      <w:r w:rsidR="00D60209">
        <w:rPr>
          <w:rFonts w:cs="Times New Roman" w:hint="eastAsia"/>
          <w:kern w:val="2"/>
          <w:sz w:val="24"/>
          <w:szCs w:val="24"/>
          <w:lang w:val="en-US" w:bidi="ar-SA"/>
        </w:rPr>
        <w:t>079</w:t>
      </w:r>
    </w:p>
    <w:p w14:paraId="4A43BCBF" w14:textId="77777777" w:rsidR="007C681E" w:rsidRDefault="007C681E" w:rsidP="007C681E">
      <w:pPr>
        <w:pStyle w:val="a7"/>
        <w:spacing w:before="3"/>
        <w:ind w:left="0"/>
        <w:rPr>
          <w:b/>
          <w:sz w:val="31"/>
        </w:rPr>
      </w:pPr>
    </w:p>
    <w:p w14:paraId="117F263F" w14:textId="77777777" w:rsidR="007C681E" w:rsidRPr="00CF34E7" w:rsidRDefault="007C681E" w:rsidP="00CF34E7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color w:val="FF0000"/>
          <w:kern w:val="2"/>
          <w:sz w:val="36"/>
          <w:szCs w:val="36"/>
          <w:lang w:val="en-US" w:bidi="ar-SA"/>
        </w:rPr>
      </w:pPr>
      <w:r w:rsidRPr="00CF34E7">
        <w:rPr>
          <w:rFonts w:ascii="黑体" w:eastAsia="黑体" w:hAnsi="黑体" w:cs="Times New Roman" w:hint="eastAsia"/>
          <w:b/>
          <w:color w:val="FF0000"/>
          <w:kern w:val="2"/>
          <w:sz w:val="36"/>
          <w:szCs w:val="36"/>
          <w:lang w:val="en-US" w:bidi="ar-SA"/>
        </w:rPr>
        <w:t>大唐电信科技股份有限公司</w:t>
      </w:r>
    </w:p>
    <w:p w14:paraId="2CFC2498" w14:textId="652ECCD7" w:rsidR="007C681E" w:rsidRPr="00CF34E7" w:rsidRDefault="00497DED" w:rsidP="00CF34E7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color w:val="FF0000"/>
          <w:kern w:val="2"/>
          <w:sz w:val="36"/>
          <w:szCs w:val="36"/>
          <w:lang w:val="en-US" w:bidi="ar-SA"/>
        </w:rPr>
      </w:pPr>
      <w:r w:rsidRPr="00CF34E7">
        <w:rPr>
          <w:rFonts w:ascii="黑体" w:eastAsia="黑体" w:hAnsi="黑体" w:cs="Times New Roman"/>
          <w:b/>
          <w:color w:val="FF0000"/>
          <w:kern w:val="2"/>
          <w:sz w:val="36"/>
          <w:szCs w:val="36"/>
          <w:lang w:val="en-US" w:bidi="ar-SA"/>
        </w:rPr>
        <w:t>关于重组事项收到国防科工局审查意见的公告</w:t>
      </w:r>
    </w:p>
    <w:p w14:paraId="1BB674ED" w14:textId="746D6EBC" w:rsidR="007C681E" w:rsidRDefault="007C681E" w:rsidP="007C681E">
      <w:pPr>
        <w:pStyle w:val="a7"/>
        <w:spacing w:before="3"/>
        <w:ind w:left="0"/>
        <w:jc w:val="center"/>
        <w:rPr>
          <w:b/>
          <w:sz w:val="31"/>
        </w:rPr>
      </w:pPr>
    </w:p>
    <w:p w14:paraId="253E29D8" w14:textId="54C115A0" w:rsidR="00CA6540" w:rsidRDefault="00CA6540" w:rsidP="007C681E">
      <w:pPr>
        <w:pStyle w:val="a7"/>
        <w:spacing w:before="3"/>
        <w:ind w:left="0"/>
        <w:jc w:val="center"/>
        <w:rPr>
          <w:b/>
          <w:sz w:val="31"/>
        </w:rPr>
      </w:pPr>
      <w:r>
        <w:rPr>
          <w:rFonts w:hint="eastAsia"/>
          <w:b/>
          <w:noProof/>
          <w:sz w:val="31"/>
          <w:lang w:val="en-US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BFFC9A0" wp14:editId="0E6781A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419090" cy="626745"/>
                <wp:effectExtent l="0" t="0" r="10160" b="2095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626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F1ED47" w14:textId="77777777" w:rsidR="007C681E" w:rsidRDefault="007C681E" w:rsidP="007C681E">
                            <w:pPr>
                              <w:pStyle w:val="a7"/>
                              <w:spacing w:before="100"/>
                              <w:ind w:left="587"/>
                            </w:pPr>
                            <w:r>
                              <w:t>本公司董事会及全体董事保证本公告内容不存在任何虚假记载、误导性陈述</w:t>
                            </w:r>
                          </w:p>
                          <w:p w14:paraId="67286C4C" w14:textId="77777777" w:rsidR="007C681E" w:rsidRDefault="007C681E" w:rsidP="007C681E">
                            <w:pPr>
                              <w:pStyle w:val="a7"/>
                              <w:spacing w:before="163"/>
                              <w:ind w:left="108"/>
                            </w:pPr>
                            <w:r>
                              <w:t xml:space="preserve">或者重大遗漏，并对其内容的真实性、准确性和完整性承担个别及连带责任。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FFC9A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1pt;width:426.7pt;height:49.3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" filled="f" strokeweight=".48pt">
                <v:textbox inset="0,0,0,0">
                  <w:txbxContent>
                    <w:p w14:paraId="07F1ED47" w14:textId="77777777" w:rsidR="007C681E" w:rsidRDefault="007C681E" w:rsidP="007C681E">
                      <w:pPr>
                        <w:pStyle w:val="a7"/>
                        <w:spacing w:before="100"/>
                        <w:ind w:left="587"/>
                      </w:pPr>
                      <w:r>
                        <w:t>本公司董事会及全体董事保证本公告内容不存在任何虚假记载、误导性陈述</w:t>
                      </w:r>
                    </w:p>
                    <w:p w14:paraId="67286C4C" w14:textId="77777777" w:rsidR="007C681E" w:rsidRDefault="007C681E" w:rsidP="007C681E">
                      <w:pPr>
                        <w:pStyle w:val="a7"/>
                        <w:spacing w:before="163"/>
                        <w:ind w:left="108"/>
                      </w:pPr>
                      <w:r>
                        <w:t xml:space="preserve">或者重大遗漏，并对其内容的真实性、准确性和完整性承担个别及连带责任。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8D8C87" w14:textId="3C5505DD" w:rsidR="00CA6540" w:rsidRDefault="00CA6540" w:rsidP="007C681E">
      <w:pPr>
        <w:pStyle w:val="a7"/>
        <w:spacing w:before="3"/>
        <w:ind w:left="0"/>
        <w:jc w:val="center"/>
        <w:rPr>
          <w:b/>
          <w:sz w:val="31"/>
        </w:rPr>
      </w:pPr>
    </w:p>
    <w:p w14:paraId="6972F5BE" w14:textId="77777777" w:rsidR="00C66D43" w:rsidRDefault="00C66D43" w:rsidP="00EF3B24">
      <w:pPr>
        <w:spacing w:beforeLines="50" w:before="156" w:line="360" w:lineRule="auto"/>
        <w:ind w:firstLineChars="200" w:firstLine="480"/>
        <w:jc w:val="both"/>
        <w:rPr>
          <w:rFonts w:ascii="Times New Roman" w:cs="Times New Roman"/>
          <w:sz w:val="24"/>
          <w:szCs w:val="24"/>
        </w:rPr>
      </w:pPr>
    </w:p>
    <w:p w14:paraId="290D7202" w14:textId="3A01930C" w:rsidR="007C681E" w:rsidRPr="00CF34E7" w:rsidRDefault="007C681E" w:rsidP="00CF34E7">
      <w:pPr>
        <w:spacing w:beforeLines="50" w:before="156" w:afterLines="50" w:after="156" w:line="360" w:lineRule="auto"/>
        <w:ind w:leftChars="50" w:left="110" w:rightChars="50" w:right="110" w:firstLineChars="200" w:firstLine="482"/>
        <w:jc w:val="both"/>
        <w:rPr>
          <w:rFonts w:ascii="Times New Roman" w:cs="Times New Roman"/>
          <w:b/>
          <w:sz w:val="24"/>
          <w:szCs w:val="24"/>
        </w:rPr>
      </w:pPr>
      <w:r w:rsidRPr="00CF34E7">
        <w:rPr>
          <w:rFonts w:ascii="Times New Roman" w:cs="Times New Roman" w:hint="eastAsia"/>
          <w:b/>
          <w:sz w:val="24"/>
          <w:szCs w:val="24"/>
        </w:rPr>
        <w:t>一、本次交易</w:t>
      </w:r>
      <w:r w:rsidR="00B86DAD" w:rsidRPr="00CF34E7">
        <w:rPr>
          <w:rFonts w:ascii="Times New Roman" w:cs="Times New Roman" w:hint="eastAsia"/>
          <w:b/>
          <w:sz w:val="24"/>
          <w:szCs w:val="24"/>
        </w:rPr>
        <w:t>概述</w:t>
      </w:r>
    </w:p>
    <w:p w14:paraId="03DB6C74" w14:textId="3199AB84" w:rsidR="007C681E" w:rsidRDefault="007C681E" w:rsidP="00CF34E7">
      <w:pPr>
        <w:spacing w:beforeLines="50" w:before="156" w:afterLines="50" w:after="156" w:line="360" w:lineRule="auto"/>
        <w:ind w:leftChars="50" w:left="110" w:rightChars="50" w:right="110" w:firstLineChars="200" w:firstLine="480"/>
        <w:jc w:val="both"/>
        <w:rPr>
          <w:rFonts w:ascii="Times New Roman" w:cs="Times New Roman"/>
          <w:sz w:val="24"/>
          <w:szCs w:val="24"/>
        </w:rPr>
      </w:pPr>
      <w:r w:rsidRPr="00C80226">
        <w:rPr>
          <w:rFonts w:ascii="Times New Roman" w:cs="Times New Roman" w:hint="eastAsia"/>
          <w:sz w:val="24"/>
          <w:szCs w:val="24"/>
        </w:rPr>
        <w:t>大唐电信科技股份有限公司（</w:t>
      </w:r>
      <w:r w:rsidRPr="00BE1B85">
        <w:rPr>
          <w:rFonts w:ascii="Times New Roman" w:cs="Times New Roman"/>
          <w:sz w:val="24"/>
          <w:szCs w:val="24"/>
        </w:rPr>
        <w:t>以下简称</w:t>
      </w:r>
      <w:r w:rsidR="00D60209" w:rsidDel="00D60209">
        <w:rPr>
          <w:rFonts w:ascii="Times New Roman" w:cs="Times New Roman" w:hint="eastAsia"/>
          <w:sz w:val="24"/>
          <w:szCs w:val="24"/>
        </w:rPr>
        <w:t xml:space="preserve"> </w:t>
      </w:r>
      <w:r w:rsidR="00AF2FFB">
        <w:rPr>
          <w:rFonts w:ascii="Times New Roman" w:cs="Times New Roman" w:hint="eastAsia"/>
          <w:sz w:val="24"/>
          <w:szCs w:val="24"/>
        </w:rPr>
        <w:t>“公司”</w:t>
      </w:r>
      <w:r w:rsidRPr="00C80226">
        <w:rPr>
          <w:rFonts w:ascii="Times New Roman" w:cs="Times New Roman" w:hint="eastAsia"/>
          <w:sz w:val="24"/>
          <w:szCs w:val="24"/>
        </w:rPr>
        <w:t>）拟筹划以发行股份的方式购买</w:t>
      </w:r>
      <w:proofErr w:type="gramStart"/>
      <w:r w:rsidRPr="00C80226">
        <w:rPr>
          <w:rFonts w:ascii="Times New Roman" w:cs="Times New Roman" w:hint="eastAsia"/>
          <w:sz w:val="24"/>
          <w:szCs w:val="24"/>
        </w:rPr>
        <w:t>大唐联诚</w:t>
      </w:r>
      <w:proofErr w:type="gramEnd"/>
      <w:r w:rsidRPr="00C80226">
        <w:rPr>
          <w:rFonts w:ascii="Times New Roman" w:cs="Times New Roman" w:hint="eastAsia"/>
          <w:sz w:val="24"/>
          <w:szCs w:val="24"/>
        </w:rPr>
        <w:t>信息系统技术有限公司</w:t>
      </w:r>
      <w:r w:rsidRPr="000F13CD">
        <w:rPr>
          <w:rFonts w:ascii="Times New Roman" w:cs="Times New Roman" w:hint="eastAsia"/>
          <w:sz w:val="24"/>
          <w:szCs w:val="24"/>
        </w:rPr>
        <w:t>股权，</w:t>
      </w:r>
      <w:r w:rsidRPr="00C80226">
        <w:rPr>
          <w:rFonts w:ascii="Times New Roman" w:cs="Times New Roman" w:hint="eastAsia"/>
          <w:sz w:val="24"/>
          <w:szCs w:val="24"/>
        </w:rPr>
        <w:t>并募集配套资金</w:t>
      </w:r>
      <w:r>
        <w:rPr>
          <w:rFonts w:ascii="Times New Roman" w:cs="Times New Roman" w:hint="eastAsia"/>
          <w:sz w:val="24"/>
          <w:szCs w:val="24"/>
        </w:rPr>
        <w:t>。</w:t>
      </w:r>
      <w:r w:rsidR="002770AE">
        <w:rPr>
          <w:rFonts w:ascii="Times New Roman" w:cs="Times New Roman" w:hint="eastAsia"/>
          <w:sz w:val="24"/>
          <w:szCs w:val="24"/>
        </w:rPr>
        <w:t>具体详见</w:t>
      </w:r>
      <w:r w:rsidR="002770AE" w:rsidRPr="002770AE">
        <w:rPr>
          <w:rFonts w:ascii="Times New Roman" w:cs="Times New Roman"/>
          <w:sz w:val="24"/>
          <w:szCs w:val="24"/>
        </w:rPr>
        <w:t>公司前期在</w:t>
      </w:r>
      <w:r w:rsidR="002770AE">
        <w:rPr>
          <w:rFonts w:ascii="Times New Roman" w:cs="Times New Roman" w:hint="eastAsia"/>
          <w:sz w:val="24"/>
          <w:szCs w:val="24"/>
        </w:rPr>
        <w:t>上</w:t>
      </w:r>
      <w:r w:rsidR="002770AE" w:rsidRPr="002770AE">
        <w:rPr>
          <w:rFonts w:ascii="Times New Roman" w:cs="Times New Roman"/>
          <w:sz w:val="24"/>
          <w:szCs w:val="24"/>
        </w:rPr>
        <w:t>海证券交易所网站（</w:t>
      </w:r>
      <w:r w:rsidR="002770AE" w:rsidRPr="002770AE">
        <w:rPr>
          <w:rFonts w:ascii="Times New Roman" w:cs="Times New Roman"/>
          <w:sz w:val="24"/>
          <w:szCs w:val="24"/>
        </w:rPr>
        <w:t>www.sse.com.cn</w:t>
      </w:r>
      <w:r w:rsidR="002770AE" w:rsidRPr="002770AE">
        <w:rPr>
          <w:rFonts w:ascii="Times New Roman" w:cs="Times New Roman"/>
          <w:sz w:val="24"/>
          <w:szCs w:val="24"/>
        </w:rPr>
        <w:t>）发布的相关公告。</w:t>
      </w:r>
    </w:p>
    <w:p w14:paraId="54624DA1" w14:textId="1DE5B4BE" w:rsidR="002770AE" w:rsidRPr="00CF34E7" w:rsidRDefault="002770AE" w:rsidP="00CF34E7">
      <w:pPr>
        <w:spacing w:beforeLines="50" w:before="156" w:afterLines="50" w:after="156" w:line="360" w:lineRule="auto"/>
        <w:ind w:leftChars="50" w:left="110" w:rightChars="50" w:right="110" w:firstLineChars="200" w:firstLine="482"/>
        <w:jc w:val="both"/>
        <w:rPr>
          <w:rFonts w:ascii="Times New Roman" w:cs="Times New Roman"/>
          <w:b/>
          <w:sz w:val="24"/>
          <w:szCs w:val="24"/>
        </w:rPr>
      </w:pPr>
      <w:r w:rsidRPr="00CF34E7">
        <w:rPr>
          <w:rFonts w:ascii="Times New Roman" w:cs="Times New Roman" w:hint="eastAsia"/>
          <w:b/>
          <w:sz w:val="24"/>
          <w:szCs w:val="24"/>
        </w:rPr>
        <w:t>二、进展情况</w:t>
      </w:r>
    </w:p>
    <w:p w14:paraId="69A022B2" w14:textId="47858777" w:rsidR="002770AE" w:rsidRPr="00AD593C" w:rsidRDefault="00C95F65" w:rsidP="00CF34E7">
      <w:pPr>
        <w:spacing w:beforeLines="50" w:before="156" w:afterLines="50" w:after="156" w:line="360" w:lineRule="auto"/>
        <w:ind w:leftChars="50" w:left="110" w:rightChars="50" w:right="110" w:firstLineChars="200" w:firstLine="480"/>
        <w:jc w:val="both"/>
        <w:rPr>
          <w:rFonts w:ascii="Times New Roman" w:cs="Times New Roman"/>
          <w:sz w:val="24"/>
          <w:szCs w:val="24"/>
          <w:lang w:val="en-US"/>
        </w:rPr>
      </w:pPr>
      <w:r>
        <w:rPr>
          <w:rFonts w:ascii="Times New Roman" w:cs="Times New Roman" w:hint="eastAsia"/>
          <w:sz w:val="24"/>
          <w:szCs w:val="24"/>
        </w:rPr>
        <w:t>公司</w:t>
      </w:r>
      <w:r w:rsidR="002770AE">
        <w:rPr>
          <w:rFonts w:ascii="Times New Roman" w:cs="Times New Roman" w:hint="eastAsia"/>
          <w:sz w:val="24"/>
          <w:szCs w:val="24"/>
        </w:rPr>
        <w:t>于</w:t>
      </w:r>
      <w:r w:rsidR="00203B32">
        <w:rPr>
          <w:rFonts w:ascii="Times New Roman" w:cs="Times New Roman" w:hint="eastAsia"/>
          <w:sz w:val="24"/>
          <w:szCs w:val="24"/>
        </w:rPr>
        <w:t>近日收到</w:t>
      </w:r>
      <w:proofErr w:type="gramStart"/>
      <w:r w:rsidR="00B27C79" w:rsidRPr="00B27C79">
        <w:rPr>
          <w:rFonts w:ascii="Times New Roman" w:cs="Times New Roman" w:hint="eastAsia"/>
          <w:sz w:val="24"/>
          <w:szCs w:val="24"/>
        </w:rPr>
        <w:t>大唐联诚</w:t>
      </w:r>
      <w:proofErr w:type="gramEnd"/>
      <w:r w:rsidR="00D60209" w:rsidRPr="00203B32">
        <w:rPr>
          <w:rFonts w:ascii="Times New Roman" w:cs="Times New Roman"/>
          <w:sz w:val="24"/>
          <w:szCs w:val="24"/>
        </w:rPr>
        <w:t>信息系统技术有限公司</w:t>
      </w:r>
      <w:r w:rsidR="00B27C79">
        <w:rPr>
          <w:rFonts w:ascii="Times New Roman" w:cs="Times New Roman" w:hint="eastAsia"/>
          <w:sz w:val="24"/>
          <w:szCs w:val="24"/>
        </w:rPr>
        <w:t>的</w:t>
      </w:r>
      <w:r w:rsidR="004E0B82">
        <w:rPr>
          <w:rFonts w:ascii="Times New Roman" w:cs="Times New Roman" w:hint="eastAsia"/>
          <w:sz w:val="24"/>
          <w:szCs w:val="24"/>
        </w:rPr>
        <w:t>通知，国防科工局已出具</w:t>
      </w:r>
      <w:r w:rsidR="00690593">
        <w:rPr>
          <w:rFonts w:ascii="Times New Roman" w:cs="Times New Roman" w:hint="eastAsia"/>
          <w:sz w:val="24"/>
          <w:szCs w:val="24"/>
        </w:rPr>
        <w:t>相关意见</w:t>
      </w:r>
      <w:r w:rsidR="004E0B82">
        <w:rPr>
          <w:rFonts w:ascii="Times New Roman" w:cs="Times New Roman" w:hint="eastAsia"/>
          <w:sz w:val="24"/>
          <w:szCs w:val="24"/>
        </w:rPr>
        <w:t>（科工计</w:t>
      </w:r>
      <w:r w:rsidR="004E0B82">
        <w:rPr>
          <w:rFonts w:cs="Times New Roman" w:hint="eastAsia"/>
          <w:sz w:val="24"/>
          <w:szCs w:val="24"/>
        </w:rPr>
        <w:t>[</w:t>
      </w:r>
      <w:r w:rsidR="004E0B82">
        <w:rPr>
          <w:rFonts w:cs="Times New Roman"/>
          <w:sz w:val="24"/>
          <w:szCs w:val="24"/>
        </w:rPr>
        <w:t>2021</w:t>
      </w:r>
      <w:r w:rsidR="004E0B82">
        <w:rPr>
          <w:rFonts w:cs="Times New Roman" w:hint="eastAsia"/>
          <w:sz w:val="24"/>
          <w:szCs w:val="24"/>
        </w:rPr>
        <w:t>]</w:t>
      </w:r>
      <w:r w:rsidR="004E0B82">
        <w:rPr>
          <w:rFonts w:cs="Times New Roman"/>
          <w:sz w:val="24"/>
          <w:szCs w:val="24"/>
        </w:rPr>
        <w:t>679</w:t>
      </w:r>
      <w:r w:rsidR="004E0B82">
        <w:rPr>
          <w:rFonts w:cs="Times New Roman" w:hint="eastAsia"/>
          <w:sz w:val="24"/>
          <w:szCs w:val="24"/>
        </w:rPr>
        <w:t>号）</w:t>
      </w:r>
      <w:r w:rsidR="00690593">
        <w:rPr>
          <w:rFonts w:ascii="Times New Roman" w:cs="Times New Roman" w:hint="eastAsia"/>
          <w:sz w:val="24"/>
          <w:szCs w:val="24"/>
        </w:rPr>
        <w:t>，</w:t>
      </w:r>
      <w:r w:rsidR="00AD593C" w:rsidRPr="00AD593C">
        <w:rPr>
          <w:rFonts w:ascii="Times New Roman" w:cs="Times New Roman"/>
          <w:sz w:val="24"/>
          <w:szCs w:val="24"/>
        </w:rPr>
        <w:t>原则同意</w:t>
      </w:r>
      <w:proofErr w:type="gramStart"/>
      <w:r w:rsidR="00AD593C" w:rsidRPr="00203B32">
        <w:rPr>
          <w:rFonts w:ascii="Times New Roman" w:cs="Times New Roman"/>
          <w:sz w:val="24"/>
          <w:szCs w:val="24"/>
        </w:rPr>
        <w:t>大唐联诚</w:t>
      </w:r>
      <w:proofErr w:type="gramEnd"/>
      <w:r w:rsidR="00AD593C" w:rsidRPr="00203B32">
        <w:rPr>
          <w:rFonts w:ascii="Times New Roman" w:cs="Times New Roman"/>
          <w:sz w:val="24"/>
          <w:szCs w:val="24"/>
        </w:rPr>
        <w:t>信息系统技术有限公司重组</w:t>
      </w:r>
      <w:r w:rsidR="00AD593C">
        <w:rPr>
          <w:rFonts w:ascii="Times New Roman" w:cs="Times New Roman" w:hint="eastAsia"/>
          <w:sz w:val="24"/>
          <w:szCs w:val="24"/>
        </w:rPr>
        <w:t>。</w:t>
      </w:r>
    </w:p>
    <w:p w14:paraId="54787198" w14:textId="3AD9DED0" w:rsidR="00203B32" w:rsidRPr="00CF34E7" w:rsidRDefault="00203B32" w:rsidP="00CF34E7">
      <w:pPr>
        <w:spacing w:beforeLines="50" w:before="156" w:afterLines="50" w:after="156" w:line="360" w:lineRule="auto"/>
        <w:ind w:leftChars="50" w:left="110" w:rightChars="50" w:right="110" w:firstLineChars="200" w:firstLine="482"/>
        <w:jc w:val="both"/>
        <w:rPr>
          <w:rFonts w:ascii="Times New Roman" w:cs="Times New Roman"/>
          <w:b/>
          <w:sz w:val="24"/>
          <w:szCs w:val="24"/>
        </w:rPr>
      </w:pPr>
      <w:r w:rsidRPr="00CF34E7">
        <w:rPr>
          <w:rFonts w:ascii="Times New Roman" w:cs="Times New Roman" w:hint="eastAsia"/>
          <w:b/>
          <w:sz w:val="24"/>
          <w:szCs w:val="24"/>
        </w:rPr>
        <w:t>三、风险提示</w:t>
      </w:r>
    </w:p>
    <w:p w14:paraId="5345A6E8" w14:textId="47F9DFA2" w:rsidR="00203B32" w:rsidRPr="00203B32" w:rsidRDefault="00203B32" w:rsidP="00CF34E7">
      <w:pPr>
        <w:spacing w:beforeLines="50" w:before="156" w:afterLines="50" w:after="156" w:line="360" w:lineRule="auto"/>
        <w:ind w:leftChars="50" w:left="110" w:rightChars="50" w:right="110" w:firstLineChars="200" w:firstLine="480"/>
        <w:jc w:val="both"/>
        <w:rPr>
          <w:rFonts w:ascii="Times New Roman" w:cs="Times New Roman"/>
          <w:sz w:val="24"/>
          <w:szCs w:val="24"/>
          <w:lang w:val="en-US"/>
        </w:rPr>
      </w:pPr>
      <w:r w:rsidRPr="00203B32">
        <w:rPr>
          <w:rFonts w:ascii="Times New Roman" w:cs="Times New Roman"/>
          <w:sz w:val="24"/>
          <w:szCs w:val="24"/>
          <w:lang w:val="en-US"/>
        </w:rPr>
        <w:t>公司将积极推进相关事项的后续工作，及时履行信息披露义务，敬请广大投资者注意投资风险。</w:t>
      </w:r>
    </w:p>
    <w:p w14:paraId="3C56AA90" w14:textId="4C6C287C" w:rsidR="007C681E" w:rsidRDefault="007C681E" w:rsidP="00CF34E7">
      <w:pPr>
        <w:spacing w:beforeLines="50" w:before="156" w:afterLines="50" w:after="156" w:line="360" w:lineRule="auto"/>
        <w:ind w:leftChars="50" w:left="110" w:rightChars="50" w:right="110" w:firstLineChars="200" w:firstLine="480"/>
        <w:jc w:val="both"/>
        <w:rPr>
          <w:rFonts w:ascii="Times New Roman" w:cs="Times New Roman"/>
          <w:sz w:val="24"/>
          <w:szCs w:val="24"/>
        </w:rPr>
      </w:pPr>
      <w:r w:rsidRPr="004A27C2">
        <w:rPr>
          <w:rFonts w:ascii="Times New Roman" w:cs="Times New Roman"/>
          <w:sz w:val="24"/>
          <w:szCs w:val="24"/>
        </w:rPr>
        <w:t>特此公告。</w:t>
      </w:r>
    </w:p>
    <w:p w14:paraId="6C59EDF8" w14:textId="77777777" w:rsidR="00CF34E7" w:rsidRPr="004A27C2" w:rsidRDefault="00CF34E7" w:rsidP="00CF34E7">
      <w:pPr>
        <w:spacing w:beforeLines="50" w:before="156" w:afterLines="50" w:after="156" w:line="360" w:lineRule="auto"/>
        <w:ind w:leftChars="50" w:left="110" w:rightChars="50" w:right="110" w:firstLineChars="200" w:firstLine="480"/>
        <w:jc w:val="both"/>
        <w:rPr>
          <w:rFonts w:ascii="Times New Roman" w:cs="Times New Roman" w:hint="eastAsia"/>
          <w:sz w:val="24"/>
          <w:szCs w:val="24"/>
        </w:rPr>
      </w:pPr>
    </w:p>
    <w:p w14:paraId="22E346F4" w14:textId="58052497" w:rsidR="00B86DAD" w:rsidRPr="004A27C2" w:rsidRDefault="007C681E" w:rsidP="00CF34E7">
      <w:pPr>
        <w:spacing w:beforeLines="50" w:before="156" w:afterLines="50" w:after="156" w:line="360" w:lineRule="auto"/>
        <w:ind w:leftChars="50" w:left="110" w:rightChars="50" w:right="110" w:firstLineChars="200" w:firstLine="480"/>
        <w:jc w:val="right"/>
        <w:rPr>
          <w:rFonts w:ascii="Times New Roman" w:cs="Times New Roman"/>
          <w:sz w:val="24"/>
          <w:szCs w:val="24"/>
        </w:rPr>
      </w:pPr>
      <w:r w:rsidRPr="004A27C2">
        <w:rPr>
          <w:rFonts w:ascii="Times New Roman" w:cs="Times New Roman" w:hint="eastAsia"/>
          <w:sz w:val="24"/>
          <w:szCs w:val="24"/>
        </w:rPr>
        <w:t>大唐电信科技股份有限公司</w:t>
      </w:r>
      <w:r w:rsidR="00B86DAD">
        <w:rPr>
          <w:rFonts w:ascii="Times New Roman" w:cs="Times New Roman" w:hint="eastAsia"/>
          <w:sz w:val="24"/>
          <w:szCs w:val="24"/>
        </w:rPr>
        <w:t>董事会</w:t>
      </w:r>
    </w:p>
    <w:p w14:paraId="5EE9D4B3" w14:textId="4D443641" w:rsidR="007C681E" w:rsidRDefault="00D60209" w:rsidP="00CF34E7">
      <w:pPr>
        <w:spacing w:beforeLines="50" w:before="156" w:afterLines="50" w:after="156" w:line="360" w:lineRule="auto"/>
        <w:ind w:leftChars="50" w:left="110" w:rightChars="50" w:right="110" w:firstLineChars="200" w:firstLine="480"/>
        <w:jc w:val="right"/>
        <w:rPr>
          <w:b/>
          <w:sz w:val="31"/>
        </w:rPr>
      </w:pPr>
      <w:r>
        <w:rPr>
          <w:rFonts w:ascii="Times New Roman" w:cs="Times New Roman" w:hint="eastAsia"/>
          <w:sz w:val="24"/>
          <w:szCs w:val="24"/>
        </w:rPr>
        <w:t>2021</w:t>
      </w:r>
      <w:r w:rsidR="007C681E" w:rsidRPr="004A27C2">
        <w:rPr>
          <w:rFonts w:ascii="Times New Roman" w:cs="Times New Roman" w:hint="eastAsia"/>
          <w:sz w:val="24"/>
          <w:szCs w:val="24"/>
        </w:rPr>
        <w:t>年</w:t>
      </w:r>
      <w:r>
        <w:rPr>
          <w:rFonts w:ascii="Times New Roman" w:cs="Times New Roman" w:hint="eastAsia"/>
          <w:sz w:val="24"/>
          <w:szCs w:val="24"/>
        </w:rPr>
        <w:t>7</w:t>
      </w:r>
      <w:r w:rsidR="007C681E" w:rsidRPr="004A27C2">
        <w:rPr>
          <w:rFonts w:ascii="Times New Roman" w:cs="Times New Roman" w:hint="eastAsia"/>
          <w:sz w:val="24"/>
          <w:szCs w:val="24"/>
        </w:rPr>
        <w:t>月</w:t>
      </w:r>
      <w:r>
        <w:rPr>
          <w:rFonts w:ascii="Times New Roman" w:cs="Times New Roman" w:hint="eastAsia"/>
          <w:sz w:val="24"/>
          <w:szCs w:val="24"/>
        </w:rPr>
        <w:t>24</w:t>
      </w:r>
      <w:r w:rsidR="007C681E" w:rsidRPr="004A27C2">
        <w:rPr>
          <w:rFonts w:ascii="Times New Roman" w:cs="Times New Roman" w:hint="eastAsia"/>
          <w:sz w:val="24"/>
          <w:szCs w:val="24"/>
        </w:rPr>
        <w:t>日</w:t>
      </w:r>
    </w:p>
    <w:sectPr w:rsidR="007C681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D61B9" w14:textId="77777777" w:rsidR="00915C20" w:rsidRDefault="00915C20" w:rsidP="007C681E">
      <w:r>
        <w:separator/>
      </w:r>
    </w:p>
  </w:endnote>
  <w:endnote w:type="continuationSeparator" w:id="0">
    <w:p w14:paraId="0EABB1A8" w14:textId="77777777" w:rsidR="00915C20" w:rsidRDefault="00915C20" w:rsidP="007C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A30C3" w14:textId="77777777" w:rsidR="007C681E" w:rsidRDefault="00915C20">
    <w:pPr>
      <w:pStyle w:val="a7"/>
      <w:spacing w:line="14" w:lineRule="auto"/>
      <w:rPr>
        <w:sz w:val="20"/>
      </w:rPr>
    </w:pPr>
    <w:r>
      <w:pict w14:anchorId="324C595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left:0;text-align:left;margin-left:293.35pt;margin-top:781.4pt;width:8.5pt;height:12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60CA1B8" w14:textId="4CE96B6F" w:rsidR="007C681E" w:rsidRDefault="007C681E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F09AE">
                  <w:rPr>
                    <w:rFonts w:ascii="Times New Roman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20B3B" w14:textId="77777777" w:rsidR="00915C20" w:rsidRDefault="00915C20" w:rsidP="007C681E">
      <w:r>
        <w:separator/>
      </w:r>
    </w:p>
  </w:footnote>
  <w:footnote w:type="continuationSeparator" w:id="0">
    <w:p w14:paraId="40FAB94C" w14:textId="77777777" w:rsidR="00915C20" w:rsidRDefault="00915C20" w:rsidP="007C6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53"/>
    <w:rsid w:val="00047044"/>
    <w:rsid w:val="000C0455"/>
    <w:rsid w:val="000F13CD"/>
    <w:rsid w:val="001615B4"/>
    <w:rsid w:val="00203B32"/>
    <w:rsid w:val="00230A53"/>
    <w:rsid w:val="0027006E"/>
    <w:rsid w:val="002770AE"/>
    <w:rsid w:val="00296725"/>
    <w:rsid w:val="00316C16"/>
    <w:rsid w:val="00343761"/>
    <w:rsid w:val="00343D53"/>
    <w:rsid w:val="00411AED"/>
    <w:rsid w:val="0041692D"/>
    <w:rsid w:val="00465E59"/>
    <w:rsid w:val="00497DED"/>
    <w:rsid w:val="004A27C2"/>
    <w:rsid w:val="004C06B8"/>
    <w:rsid w:val="004E0B82"/>
    <w:rsid w:val="005B14D3"/>
    <w:rsid w:val="005D07DE"/>
    <w:rsid w:val="005F09AE"/>
    <w:rsid w:val="00690593"/>
    <w:rsid w:val="006A47AB"/>
    <w:rsid w:val="00765AF4"/>
    <w:rsid w:val="007C681E"/>
    <w:rsid w:val="0087502A"/>
    <w:rsid w:val="008B11DC"/>
    <w:rsid w:val="008B78D2"/>
    <w:rsid w:val="008C3AF6"/>
    <w:rsid w:val="008D625B"/>
    <w:rsid w:val="00915C20"/>
    <w:rsid w:val="009366A8"/>
    <w:rsid w:val="00985EDB"/>
    <w:rsid w:val="00A955D9"/>
    <w:rsid w:val="00AD593C"/>
    <w:rsid w:val="00AE5534"/>
    <w:rsid w:val="00AF01C1"/>
    <w:rsid w:val="00AF2FFB"/>
    <w:rsid w:val="00B27C79"/>
    <w:rsid w:val="00B86DAD"/>
    <w:rsid w:val="00C616E8"/>
    <w:rsid w:val="00C66D43"/>
    <w:rsid w:val="00C95F65"/>
    <w:rsid w:val="00CA156F"/>
    <w:rsid w:val="00CA3AF5"/>
    <w:rsid w:val="00CA6540"/>
    <w:rsid w:val="00CF34E7"/>
    <w:rsid w:val="00D60209"/>
    <w:rsid w:val="00DE2B80"/>
    <w:rsid w:val="00E363FC"/>
    <w:rsid w:val="00E56701"/>
    <w:rsid w:val="00EE1D74"/>
    <w:rsid w:val="00EF3B24"/>
    <w:rsid w:val="00F4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C8164E"/>
  <w15:chartTrackingRefBased/>
  <w15:docId w15:val="{9EB9939A-BCEE-491E-8D01-DA26240A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1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9"/>
    <w:qFormat/>
    <w:rsid w:val="007C681E"/>
    <w:pPr>
      <w:spacing w:before="158"/>
      <w:ind w:left="7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8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8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81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C681E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paragraph" w:styleId="a7">
    <w:name w:val="Body Text"/>
    <w:basedOn w:val="a"/>
    <w:link w:val="a8"/>
    <w:uiPriority w:val="1"/>
    <w:qFormat/>
    <w:rsid w:val="007C681E"/>
    <w:pPr>
      <w:ind w:left="220"/>
    </w:pPr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7C681E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7C681E"/>
    <w:pPr>
      <w:adjustRightInd w:val="0"/>
      <w:spacing w:before="72"/>
      <w:ind w:right="12"/>
      <w:jc w:val="right"/>
    </w:pPr>
    <w:rPr>
      <w:rFonts w:ascii="Times New Roman" w:eastAsiaTheme="minorEastAsia" w:hAnsi="Times New Roman" w:cs="Times New Roman"/>
      <w:sz w:val="24"/>
      <w:szCs w:val="24"/>
      <w:lang w:val="en-US" w:bidi="ar-SA"/>
    </w:rPr>
  </w:style>
  <w:style w:type="paragraph" w:customStyle="1" w:styleId="Default">
    <w:name w:val="Default"/>
    <w:rsid w:val="007C681E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C68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C681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C681E"/>
    <w:pPr>
      <w:adjustRightInd w:val="0"/>
    </w:pPr>
    <w:rPr>
      <w:rFonts w:hAnsi="Times New Roman"/>
      <w:lang w:val="en-US" w:bidi="ar-SA"/>
    </w:rPr>
  </w:style>
  <w:style w:type="character" w:customStyle="1" w:styleId="ab">
    <w:name w:val="批注文字 字符"/>
    <w:basedOn w:val="a0"/>
    <w:link w:val="aa"/>
    <w:uiPriority w:val="99"/>
    <w:semiHidden/>
    <w:rsid w:val="007C681E"/>
    <w:rPr>
      <w:rFonts w:ascii="宋体" w:eastAsia="宋体" w:hAnsi="Times New Roman" w:cs="宋体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96725"/>
    <w:pPr>
      <w:adjustRightInd/>
    </w:pPr>
    <w:rPr>
      <w:rFonts w:hAnsi="宋体"/>
      <w:b/>
      <w:bCs/>
      <w:lang w:val="zh-CN" w:bidi="zh-CN"/>
    </w:rPr>
  </w:style>
  <w:style w:type="character" w:customStyle="1" w:styleId="ad">
    <w:name w:val="批注主题 字符"/>
    <w:basedOn w:val="ab"/>
    <w:link w:val="ac"/>
    <w:uiPriority w:val="99"/>
    <w:semiHidden/>
    <w:rsid w:val="00296725"/>
    <w:rPr>
      <w:rFonts w:ascii="宋体" w:eastAsia="宋体" w:hAnsi="宋体" w:cs="宋体"/>
      <w:b/>
      <w:bCs/>
      <w:kern w:val="0"/>
      <w:sz w:val="22"/>
      <w:lang w:val="zh-CN" w:bidi="zh-CN"/>
    </w:rPr>
  </w:style>
  <w:style w:type="paragraph" w:styleId="ae">
    <w:name w:val="Balloon Text"/>
    <w:basedOn w:val="a"/>
    <w:link w:val="af"/>
    <w:uiPriority w:val="99"/>
    <w:semiHidden/>
    <w:unhideWhenUsed/>
    <w:rsid w:val="00D6020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60209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4C757C-52A0-45D3-B909-6F883CD9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ruijun.li@outlook.com</dc:creator>
  <cp:keywords/>
  <dc:description/>
  <cp:lastModifiedBy>zhangjinb      张瑾（大唐电信／总部职能／董事会办公室／信息披露部）</cp:lastModifiedBy>
  <cp:revision>3</cp:revision>
  <dcterms:created xsi:type="dcterms:W3CDTF">2021-07-23T01:55:00Z</dcterms:created>
  <dcterms:modified xsi:type="dcterms:W3CDTF">2021-07-23T01:55:00Z</dcterms:modified>
</cp:coreProperties>
</file>